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A0F38" w14:textId="77777777" w:rsidR="0071496B" w:rsidRPr="00831034" w:rsidRDefault="0071496B" w:rsidP="0071496B">
      <w:pPr>
        <w:spacing w:after="0" w:line="240" w:lineRule="auto"/>
        <w:jc w:val="center"/>
        <w:rPr>
          <w:rFonts w:ascii="Times New Roman" w:eastAsia="Times New Roman" w:hAnsi="Times New Roman" w:cs="Times New Roman"/>
          <w:b/>
          <w:noProof/>
          <w:sz w:val="28"/>
          <w:szCs w:val="28"/>
          <w:lang w:eastAsia="ru-RU"/>
        </w:rPr>
      </w:pPr>
      <w:r w:rsidRPr="00831034">
        <w:rPr>
          <w:rFonts w:ascii="Times New Roman" w:eastAsia="Times New Roman" w:hAnsi="Times New Roman" w:cs="Times New Roman"/>
          <w:b/>
          <w:noProof/>
          <w:sz w:val="28"/>
          <w:szCs w:val="28"/>
          <w:lang w:eastAsia="ru-RU"/>
        </w:rPr>
        <w:t>Федеральное государственное образовательное бюджетное учреждение высшего образования</w:t>
      </w:r>
    </w:p>
    <w:p w14:paraId="1636C724" w14:textId="77777777" w:rsidR="0071496B" w:rsidRPr="00831034" w:rsidRDefault="0071496B" w:rsidP="0071496B">
      <w:pPr>
        <w:spacing w:after="0" w:line="240" w:lineRule="auto"/>
        <w:jc w:val="center"/>
        <w:rPr>
          <w:rFonts w:ascii="Times New Roman" w:eastAsia="Times New Roman" w:hAnsi="Times New Roman" w:cs="Times New Roman"/>
          <w:b/>
          <w:noProof/>
          <w:sz w:val="28"/>
          <w:szCs w:val="28"/>
          <w:lang w:eastAsia="ru-RU"/>
        </w:rPr>
      </w:pPr>
      <w:r w:rsidRPr="00831034">
        <w:rPr>
          <w:rFonts w:ascii="Times New Roman" w:eastAsia="Times New Roman" w:hAnsi="Times New Roman" w:cs="Times New Roman"/>
          <w:b/>
          <w:noProof/>
          <w:sz w:val="28"/>
          <w:szCs w:val="28"/>
          <w:lang w:eastAsia="ru-RU"/>
        </w:rPr>
        <w:t>«ФИНАНСОВЫЙ УНИВЕРСИТЕТ ПРИ ПРАВИТЕЛЬСТВЕ</w:t>
      </w:r>
    </w:p>
    <w:p w14:paraId="4E8263DA" w14:textId="77777777" w:rsidR="0071496B" w:rsidRPr="00831034" w:rsidRDefault="0071496B" w:rsidP="0071496B">
      <w:pPr>
        <w:spacing w:after="0" w:line="240" w:lineRule="auto"/>
        <w:jc w:val="center"/>
        <w:rPr>
          <w:rFonts w:ascii="Times New Roman" w:eastAsia="Times New Roman" w:hAnsi="Times New Roman" w:cs="Times New Roman"/>
          <w:b/>
          <w:noProof/>
          <w:sz w:val="28"/>
          <w:szCs w:val="28"/>
          <w:lang w:eastAsia="ru-RU"/>
        </w:rPr>
      </w:pPr>
      <w:r w:rsidRPr="00831034">
        <w:rPr>
          <w:rFonts w:ascii="Times New Roman" w:eastAsia="Times New Roman" w:hAnsi="Times New Roman" w:cs="Times New Roman"/>
          <w:b/>
          <w:noProof/>
          <w:sz w:val="28"/>
          <w:szCs w:val="28"/>
          <w:lang w:eastAsia="ru-RU"/>
        </w:rPr>
        <w:t>РОССИЙСКОЙ ФЕДЕРАЦИИ»</w:t>
      </w:r>
    </w:p>
    <w:p w14:paraId="7B3D8FBD" w14:textId="77777777" w:rsidR="0071496B" w:rsidRPr="00831034" w:rsidRDefault="0071496B" w:rsidP="0071496B">
      <w:pPr>
        <w:spacing w:after="0" w:line="240" w:lineRule="auto"/>
        <w:jc w:val="center"/>
        <w:rPr>
          <w:rFonts w:ascii="Times New Roman" w:eastAsia="Times New Roman" w:hAnsi="Times New Roman" w:cs="Times New Roman"/>
          <w:b/>
          <w:noProof/>
          <w:sz w:val="28"/>
          <w:szCs w:val="28"/>
          <w:lang w:eastAsia="ru-RU"/>
        </w:rPr>
      </w:pPr>
      <w:r w:rsidRPr="00831034">
        <w:rPr>
          <w:rFonts w:ascii="Times New Roman" w:eastAsia="Times New Roman" w:hAnsi="Times New Roman" w:cs="Times New Roman"/>
          <w:b/>
          <w:noProof/>
          <w:sz w:val="28"/>
          <w:szCs w:val="28"/>
          <w:lang w:eastAsia="ru-RU"/>
        </w:rPr>
        <w:t>(Финансовый университет)</w:t>
      </w:r>
    </w:p>
    <w:p w14:paraId="03C034EF" w14:textId="77777777" w:rsidR="0071496B" w:rsidRPr="00831034" w:rsidRDefault="0071496B" w:rsidP="0071496B">
      <w:pPr>
        <w:spacing w:after="0" w:line="240" w:lineRule="auto"/>
        <w:jc w:val="center"/>
        <w:rPr>
          <w:rFonts w:ascii="Times New Roman" w:eastAsia="Times New Roman" w:hAnsi="Times New Roman" w:cs="Times New Roman"/>
          <w:bCs/>
          <w:noProof/>
          <w:sz w:val="28"/>
          <w:szCs w:val="28"/>
          <w:lang w:eastAsia="ru-RU"/>
        </w:rPr>
      </w:pPr>
    </w:p>
    <w:p w14:paraId="7FBB5E42" w14:textId="77777777" w:rsidR="0071496B" w:rsidRPr="00831034" w:rsidRDefault="0071496B" w:rsidP="0071496B">
      <w:pPr>
        <w:spacing w:after="0" w:line="240" w:lineRule="auto"/>
        <w:jc w:val="center"/>
        <w:rPr>
          <w:rFonts w:ascii="Times New Roman" w:eastAsia="Times New Roman" w:hAnsi="Times New Roman" w:cs="Times New Roman"/>
          <w:noProof/>
          <w:sz w:val="28"/>
          <w:szCs w:val="28"/>
          <w:lang w:eastAsia="ru-RU"/>
        </w:rPr>
      </w:pPr>
      <w:r w:rsidRPr="00831034">
        <w:rPr>
          <w:rFonts w:ascii="Times New Roman" w:eastAsia="Times New Roman" w:hAnsi="Times New Roman" w:cs="Times New Roman"/>
          <w:noProof/>
          <w:sz w:val="28"/>
          <w:szCs w:val="28"/>
          <w:lang w:eastAsia="ru-RU"/>
        </w:rPr>
        <w:t>Департамент логистики и маркетинга</w:t>
      </w:r>
    </w:p>
    <w:p w14:paraId="521BF4F9" w14:textId="77777777" w:rsidR="0071496B" w:rsidRPr="00AE3065" w:rsidRDefault="0071496B" w:rsidP="0071496B">
      <w:pPr>
        <w:spacing w:after="0" w:line="240" w:lineRule="auto"/>
        <w:jc w:val="center"/>
        <w:rPr>
          <w:rFonts w:ascii="Times New Roman" w:eastAsia="Times New Roman" w:hAnsi="Times New Roman" w:cs="Times New Roman"/>
          <w:noProof/>
          <w:sz w:val="28"/>
          <w:szCs w:val="28"/>
          <w:lang w:eastAsia="ru-RU"/>
        </w:rPr>
      </w:pPr>
      <w:r w:rsidRPr="00831034">
        <w:rPr>
          <w:rFonts w:ascii="Times New Roman" w:eastAsia="Times New Roman" w:hAnsi="Times New Roman" w:cs="Times New Roman"/>
          <w:noProof/>
          <w:sz w:val="28"/>
          <w:szCs w:val="28"/>
          <w:lang w:eastAsia="ru-RU"/>
        </w:rPr>
        <w:t xml:space="preserve">Факультета экономики и </w:t>
      </w:r>
      <w:r w:rsidRPr="00AE3065">
        <w:rPr>
          <w:rFonts w:ascii="Times New Roman" w:eastAsia="Times New Roman" w:hAnsi="Times New Roman" w:cs="Times New Roman"/>
          <w:noProof/>
          <w:sz w:val="28"/>
          <w:szCs w:val="28"/>
          <w:lang w:eastAsia="ru-RU"/>
        </w:rPr>
        <w:t>бизнеса</w:t>
      </w: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960E43" w14:paraId="6A08902A" w14:textId="77777777" w:rsidTr="0071496B">
        <w:tc>
          <w:tcPr>
            <w:tcW w:w="2587" w:type="pct"/>
          </w:tcPr>
          <w:p w14:paraId="18BBF9FC" w14:textId="77777777" w:rsidR="00960E43" w:rsidRPr="00165271" w:rsidRDefault="00960E43" w:rsidP="00960E43">
            <w:pPr>
              <w:jc w:val="center"/>
              <w:rPr>
                <w:sz w:val="28"/>
                <w:szCs w:val="28"/>
              </w:rPr>
            </w:pPr>
          </w:p>
          <w:p w14:paraId="07CA0D82" w14:textId="77777777" w:rsidR="00960E43" w:rsidRPr="00B11E4A" w:rsidRDefault="00960E43" w:rsidP="00C43166">
            <w:pPr>
              <w:rPr>
                <w:sz w:val="28"/>
                <w:szCs w:val="28"/>
              </w:rPr>
            </w:pPr>
          </w:p>
        </w:tc>
        <w:tc>
          <w:tcPr>
            <w:tcW w:w="2413" w:type="pct"/>
          </w:tcPr>
          <w:p w14:paraId="10BBF675" w14:textId="77777777" w:rsidR="00960E43" w:rsidRPr="00165271" w:rsidRDefault="00960E43" w:rsidP="00960E43">
            <w:pPr>
              <w:rPr>
                <w:sz w:val="28"/>
                <w:szCs w:val="28"/>
              </w:rPr>
            </w:pPr>
          </w:p>
          <w:p w14:paraId="15EAAF30" w14:textId="77777777" w:rsidR="00960E43" w:rsidRDefault="00960E43" w:rsidP="00960E43">
            <w:pPr>
              <w:jc w:val="center"/>
              <w:rPr>
                <w:sz w:val="28"/>
                <w:szCs w:val="28"/>
              </w:rPr>
            </w:pPr>
            <w:r w:rsidRPr="00165271">
              <w:rPr>
                <w:sz w:val="28"/>
                <w:szCs w:val="28"/>
              </w:rPr>
              <w:t>УТВЕРЖДАЮ</w:t>
            </w:r>
          </w:p>
          <w:p w14:paraId="674F7F41" w14:textId="77777777" w:rsidR="00960E43" w:rsidRPr="00165271" w:rsidRDefault="00960E43" w:rsidP="00960E43">
            <w:pPr>
              <w:jc w:val="center"/>
              <w:rPr>
                <w:sz w:val="28"/>
                <w:szCs w:val="28"/>
              </w:rPr>
            </w:pPr>
          </w:p>
          <w:p w14:paraId="6FD1D101" w14:textId="77777777" w:rsidR="00960E43" w:rsidRPr="00084507" w:rsidRDefault="00960E43" w:rsidP="00960E43">
            <w:pPr>
              <w:rPr>
                <w:sz w:val="28"/>
                <w:szCs w:val="28"/>
              </w:rPr>
            </w:pPr>
            <w:r>
              <w:rPr>
                <w:sz w:val="28"/>
                <w:szCs w:val="28"/>
              </w:rPr>
              <w:t xml:space="preserve">              </w:t>
            </w:r>
            <w:r w:rsidRPr="00084507">
              <w:rPr>
                <w:sz w:val="28"/>
                <w:szCs w:val="28"/>
              </w:rPr>
              <w:t>Проректор по учебной</w:t>
            </w:r>
          </w:p>
          <w:p w14:paraId="5F4BFEE2" w14:textId="77777777" w:rsidR="00960E43" w:rsidRPr="00084507" w:rsidRDefault="00960E43" w:rsidP="00960E43">
            <w:pPr>
              <w:rPr>
                <w:sz w:val="28"/>
                <w:szCs w:val="28"/>
              </w:rPr>
            </w:pPr>
            <w:r>
              <w:rPr>
                <w:sz w:val="28"/>
                <w:szCs w:val="28"/>
              </w:rPr>
              <w:t xml:space="preserve">               </w:t>
            </w:r>
            <w:r w:rsidRPr="00084507">
              <w:rPr>
                <w:sz w:val="28"/>
                <w:szCs w:val="28"/>
              </w:rPr>
              <w:t>и методической работе</w:t>
            </w:r>
          </w:p>
          <w:p w14:paraId="017E171F" w14:textId="77777777" w:rsidR="00960E43" w:rsidRPr="00165271" w:rsidRDefault="00960E43" w:rsidP="00960E43">
            <w:pPr>
              <w:jc w:val="center"/>
              <w:rPr>
                <w:sz w:val="28"/>
                <w:szCs w:val="28"/>
              </w:rPr>
            </w:pPr>
          </w:p>
          <w:p w14:paraId="5D49ACC5" w14:textId="77777777" w:rsidR="00960E43" w:rsidRPr="00084507" w:rsidRDefault="00960E43" w:rsidP="00960E43">
            <w:pPr>
              <w:jc w:val="right"/>
              <w:rPr>
                <w:sz w:val="28"/>
                <w:szCs w:val="28"/>
              </w:rPr>
            </w:pPr>
            <w:r w:rsidRPr="00BC02FE">
              <w:rPr>
                <w:sz w:val="28"/>
                <w:szCs w:val="28"/>
              </w:rPr>
              <w:t>______</w:t>
            </w:r>
            <w:r>
              <w:rPr>
                <w:sz w:val="28"/>
                <w:szCs w:val="28"/>
              </w:rPr>
              <w:t>____</w:t>
            </w:r>
            <w:r w:rsidRPr="00084507">
              <w:rPr>
                <w:sz w:val="28"/>
                <w:szCs w:val="28"/>
              </w:rPr>
              <w:t xml:space="preserve"> Е.А. </w:t>
            </w:r>
            <w:r>
              <w:rPr>
                <w:sz w:val="28"/>
                <w:szCs w:val="28"/>
              </w:rPr>
              <w:t xml:space="preserve"> </w:t>
            </w:r>
            <w:r w:rsidRPr="00084507">
              <w:rPr>
                <w:sz w:val="28"/>
                <w:szCs w:val="28"/>
              </w:rPr>
              <w:t>Каменева</w:t>
            </w:r>
          </w:p>
          <w:p w14:paraId="5F200264" w14:textId="01233066" w:rsidR="00960E43" w:rsidRPr="00165271" w:rsidRDefault="00767920" w:rsidP="00C43166">
            <w:pPr>
              <w:jc w:val="right"/>
              <w:rPr>
                <w:sz w:val="28"/>
                <w:szCs w:val="28"/>
              </w:rPr>
            </w:pPr>
            <w:r>
              <w:rPr>
                <w:sz w:val="28"/>
                <w:szCs w:val="28"/>
              </w:rPr>
              <w:t xml:space="preserve">30 мая </w:t>
            </w:r>
            <w:r w:rsidR="00960E43" w:rsidRPr="00AC0753">
              <w:rPr>
                <w:sz w:val="28"/>
                <w:szCs w:val="28"/>
              </w:rPr>
              <w:t>202</w:t>
            </w:r>
            <w:r w:rsidR="00C43166">
              <w:rPr>
                <w:sz w:val="28"/>
                <w:szCs w:val="28"/>
              </w:rPr>
              <w:t>4</w:t>
            </w:r>
            <w:r w:rsidR="00960E43">
              <w:rPr>
                <w:sz w:val="28"/>
                <w:szCs w:val="28"/>
              </w:rPr>
              <w:t xml:space="preserve"> </w:t>
            </w:r>
            <w:r w:rsidR="00960E43" w:rsidRPr="00084507">
              <w:rPr>
                <w:sz w:val="28"/>
                <w:szCs w:val="28"/>
              </w:rPr>
              <w:t>г.</w:t>
            </w:r>
          </w:p>
        </w:tc>
      </w:tr>
    </w:tbl>
    <w:p w14:paraId="380D0BF1" w14:textId="77777777" w:rsidR="0071496B" w:rsidRPr="00831034" w:rsidRDefault="0071496B" w:rsidP="0071496B">
      <w:pPr>
        <w:widowControl w:val="0"/>
        <w:spacing w:after="0" w:line="360" w:lineRule="auto"/>
        <w:rPr>
          <w:rFonts w:ascii="Times New Roman" w:eastAsia="Times New Roman" w:hAnsi="Times New Roman" w:cs="Times New Roman"/>
          <w:noProof/>
          <w:sz w:val="28"/>
          <w:szCs w:val="28"/>
          <w:lang w:eastAsia="ru-RU"/>
        </w:rPr>
      </w:pPr>
    </w:p>
    <w:p w14:paraId="678FF291" w14:textId="77777777" w:rsidR="0071496B" w:rsidRPr="00831034" w:rsidRDefault="0071496B" w:rsidP="0071496B">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831034">
        <w:rPr>
          <w:rFonts w:ascii="Times New Roman" w:eastAsia="Times New Roman" w:hAnsi="Times New Roman" w:cs="Times New Roman"/>
          <w:bCs/>
          <w:noProof/>
          <w:sz w:val="28"/>
          <w:szCs w:val="28"/>
          <w:lang w:eastAsia="ru-RU"/>
        </w:rPr>
        <w:t>О.Н. ЛАРИН</w:t>
      </w:r>
    </w:p>
    <w:p w14:paraId="18599299" w14:textId="77777777" w:rsidR="0071496B" w:rsidRPr="00831034" w:rsidRDefault="0071496B" w:rsidP="0071496B">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F59BCF7" w14:textId="716714AF" w:rsidR="0071496B" w:rsidRPr="00831034" w:rsidRDefault="0071496B" w:rsidP="0071496B">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A21EA7">
        <w:rPr>
          <w:rFonts w:ascii="Times New Roman" w:hAnsi="Times New Roman" w:cs="Times New Roman"/>
          <w:sz w:val="28"/>
          <w:szCs w:val="28"/>
        </w:rPr>
        <w:t xml:space="preserve">ЛОГИСТИКА И УПРАВЛЕНИЕ ЦЕПЯМИ ПОСТАВОК </w:t>
      </w:r>
    </w:p>
    <w:p w14:paraId="70B33136" w14:textId="77777777" w:rsidR="0071496B" w:rsidRPr="00831034" w:rsidRDefault="0071496B" w:rsidP="0071496B">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73CA86" w14:textId="77777777" w:rsidR="0071496B" w:rsidRPr="00831034" w:rsidRDefault="0071496B" w:rsidP="0071496B">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831034">
        <w:rPr>
          <w:rFonts w:ascii="Times New Roman" w:eastAsia="Times New Roman" w:hAnsi="Times New Roman" w:cs="Times New Roman"/>
          <w:b/>
          <w:bCs/>
          <w:noProof/>
          <w:sz w:val="28"/>
          <w:szCs w:val="28"/>
          <w:lang w:eastAsia="ru-RU"/>
        </w:rPr>
        <w:t>Рабочая программа дисциплины</w:t>
      </w:r>
    </w:p>
    <w:p w14:paraId="662D2B5A" w14:textId="77777777" w:rsidR="0071496B" w:rsidRPr="00831034" w:rsidRDefault="0071496B" w:rsidP="0071496B">
      <w:pPr>
        <w:spacing w:before="100" w:after="100" w:line="240" w:lineRule="auto"/>
        <w:jc w:val="center"/>
        <w:rPr>
          <w:rFonts w:ascii="Times New Roman" w:eastAsia="Times New Roman" w:hAnsi="Times New Roman" w:cs="Times New Roman"/>
          <w:snapToGrid w:val="0"/>
          <w:sz w:val="28"/>
          <w:szCs w:val="28"/>
          <w:lang w:eastAsia="ru-RU"/>
        </w:rPr>
      </w:pPr>
      <w:r w:rsidRPr="00831034">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6DE51022" w14:textId="77777777" w:rsidR="0071496B" w:rsidRPr="00F96250" w:rsidRDefault="0071496B" w:rsidP="0071496B">
      <w:pPr>
        <w:spacing w:after="0" w:line="240" w:lineRule="auto"/>
        <w:jc w:val="center"/>
        <w:rPr>
          <w:rFonts w:ascii="Times New Roman" w:hAnsi="Times New Roman" w:cs="Times New Roman"/>
          <w:bCs/>
          <w:sz w:val="28"/>
          <w:szCs w:val="28"/>
        </w:rPr>
      </w:pPr>
      <w:r>
        <w:rPr>
          <w:rFonts w:ascii="Times New Roman" w:eastAsia="Calibri" w:hAnsi="Times New Roman" w:cs="Times New Roman"/>
          <w:sz w:val="28"/>
          <w:szCs w:val="28"/>
        </w:rPr>
        <w:t>38.03.</w:t>
      </w:r>
      <w:r w:rsidRPr="00F96250">
        <w:rPr>
          <w:rFonts w:ascii="Times New Roman" w:eastAsia="Calibri" w:hAnsi="Times New Roman" w:cs="Times New Roman"/>
          <w:sz w:val="28"/>
          <w:szCs w:val="28"/>
        </w:rPr>
        <w:t>01 – «Экономика»</w:t>
      </w:r>
      <w:r w:rsidRPr="00F96250">
        <w:rPr>
          <w:rFonts w:ascii="Times New Roman" w:hAnsi="Times New Roman" w:cs="Times New Roman"/>
          <w:bCs/>
          <w:sz w:val="28"/>
          <w:szCs w:val="28"/>
        </w:rPr>
        <w:t>,</w:t>
      </w:r>
    </w:p>
    <w:p w14:paraId="3A3A2721" w14:textId="39264F96" w:rsidR="0071496B" w:rsidRPr="00F96250" w:rsidRDefault="0071496B" w:rsidP="0071496B">
      <w:pPr>
        <w:spacing w:after="0" w:line="240" w:lineRule="auto"/>
        <w:jc w:val="center"/>
        <w:rPr>
          <w:rFonts w:ascii="Times New Roman" w:eastAsia="Times New Roman" w:hAnsi="Times New Roman" w:cs="Times New Roman"/>
          <w:snapToGrid w:val="0"/>
          <w:sz w:val="28"/>
          <w:szCs w:val="28"/>
          <w:lang w:eastAsia="ru-RU"/>
        </w:rPr>
      </w:pPr>
      <w:r w:rsidRPr="0071496B">
        <w:rPr>
          <w:rFonts w:ascii="Times New Roman" w:eastAsia="Times New Roman" w:hAnsi="Times New Roman" w:cs="Times New Roman"/>
          <w:snapToGrid w:val="0"/>
          <w:sz w:val="28"/>
          <w:szCs w:val="28"/>
          <w:lang w:eastAsia="ru-RU"/>
        </w:rPr>
        <w:t xml:space="preserve">ОП «Международный бизнес: налоги и аналитика / </w:t>
      </w:r>
      <w:proofErr w:type="spellStart"/>
      <w:r w:rsidRPr="0071496B">
        <w:rPr>
          <w:rFonts w:ascii="Times New Roman" w:eastAsia="Times New Roman" w:hAnsi="Times New Roman" w:cs="Times New Roman"/>
          <w:snapToGrid w:val="0"/>
          <w:sz w:val="28"/>
          <w:szCs w:val="28"/>
          <w:lang w:eastAsia="ru-RU"/>
        </w:rPr>
        <w:t>International</w:t>
      </w:r>
      <w:proofErr w:type="spellEnd"/>
      <w:r w:rsidRPr="0071496B">
        <w:rPr>
          <w:rFonts w:ascii="Times New Roman" w:eastAsia="Times New Roman" w:hAnsi="Times New Roman" w:cs="Times New Roman"/>
          <w:snapToGrid w:val="0"/>
          <w:sz w:val="28"/>
          <w:szCs w:val="28"/>
          <w:lang w:eastAsia="ru-RU"/>
        </w:rPr>
        <w:t xml:space="preserve"> </w:t>
      </w:r>
      <w:proofErr w:type="spellStart"/>
      <w:r w:rsidRPr="0071496B">
        <w:rPr>
          <w:rFonts w:ascii="Times New Roman" w:eastAsia="Times New Roman" w:hAnsi="Times New Roman" w:cs="Times New Roman"/>
          <w:snapToGrid w:val="0"/>
          <w:sz w:val="28"/>
          <w:szCs w:val="28"/>
          <w:lang w:eastAsia="ru-RU"/>
        </w:rPr>
        <w:t>Business</w:t>
      </w:r>
      <w:proofErr w:type="spellEnd"/>
      <w:r w:rsidRPr="0071496B">
        <w:rPr>
          <w:rFonts w:ascii="Times New Roman" w:eastAsia="Times New Roman" w:hAnsi="Times New Roman" w:cs="Times New Roman"/>
          <w:snapToGrid w:val="0"/>
          <w:sz w:val="28"/>
          <w:szCs w:val="28"/>
          <w:lang w:eastAsia="ru-RU"/>
        </w:rPr>
        <w:t xml:space="preserve">: </w:t>
      </w:r>
      <w:proofErr w:type="spellStart"/>
      <w:r w:rsidR="002C4418" w:rsidRPr="004D0FD5">
        <w:rPr>
          <w:rFonts w:ascii="Times New Roman" w:eastAsia="Times New Roman" w:hAnsi="Times New Roman" w:cs="Times New Roman"/>
          <w:sz w:val="28"/>
          <w:szCs w:val="28"/>
          <w:lang w:eastAsia="ru-RU"/>
        </w:rPr>
        <w:t>Tax</w:t>
      </w:r>
      <w:r w:rsidR="002C4418" w:rsidRPr="004D0FD5">
        <w:rPr>
          <w:rFonts w:ascii="Times New Roman" w:eastAsia="Times New Roman" w:hAnsi="Times New Roman" w:cs="Times New Roman"/>
          <w:sz w:val="28"/>
          <w:szCs w:val="28"/>
          <w:lang w:val="en-US" w:eastAsia="ru-RU"/>
        </w:rPr>
        <w:t>es</w:t>
      </w:r>
      <w:proofErr w:type="spellEnd"/>
      <w:r w:rsidRPr="004D0FD5">
        <w:rPr>
          <w:rFonts w:ascii="Times New Roman" w:eastAsia="Times New Roman" w:hAnsi="Times New Roman" w:cs="Times New Roman"/>
          <w:snapToGrid w:val="0"/>
          <w:sz w:val="28"/>
          <w:szCs w:val="28"/>
          <w:lang w:eastAsia="ru-RU"/>
        </w:rPr>
        <w:t xml:space="preserve"> </w:t>
      </w:r>
      <w:proofErr w:type="spellStart"/>
      <w:r w:rsidRPr="0071496B">
        <w:rPr>
          <w:rFonts w:ascii="Times New Roman" w:eastAsia="Times New Roman" w:hAnsi="Times New Roman" w:cs="Times New Roman"/>
          <w:snapToGrid w:val="0"/>
          <w:sz w:val="28"/>
          <w:szCs w:val="28"/>
          <w:lang w:eastAsia="ru-RU"/>
        </w:rPr>
        <w:t>and</w:t>
      </w:r>
      <w:proofErr w:type="spellEnd"/>
      <w:r w:rsidRPr="0071496B">
        <w:rPr>
          <w:rFonts w:ascii="Times New Roman" w:eastAsia="Times New Roman" w:hAnsi="Times New Roman" w:cs="Times New Roman"/>
          <w:snapToGrid w:val="0"/>
          <w:sz w:val="28"/>
          <w:szCs w:val="28"/>
          <w:lang w:eastAsia="ru-RU"/>
        </w:rPr>
        <w:t xml:space="preserve"> </w:t>
      </w:r>
      <w:proofErr w:type="spellStart"/>
      <w:r w:rsidRPr="0071496B">
        <w:rPr>
          <w:rFonts w:ascii="Times New Roman" w:eastAsia="Times New Roman" w:hAnsi="Times New Roman" w:cs="Times New Roman"/>
          <w:snapToGrid w:val="0"/>
          <w:sz w:val="28"/>
          <w:szCs w:val="28"/>
          <w:lang w:eastAsia="ru-RU"/>
        </w:rPr>
        <w:t>Analytics</w:t>
      </w:r>
      <w:proofErr w:type="spellEnd"/>
      <w:r w:rsidRPr="0071496B">
        <w:rPr>
          <w:rFonts w:ascii="Times New Roman" w:eastAsia="Times New Roman" w:hAnsi="Times New Roman" w:cs="Times New Roman"/>
          <w:snapToGrid w:val="0"/>
          <w:sz w:val="28"/>
          <w:szCs w:val="28"/>
          <w:lang w:eastAsia="ru-RU"/>
        </w:rPr>
        <w:t>»</w:t>
      </w:r>
    </w:p>
    <w:p w14:paraId="21624121" w14:textId="2B070E51" w:rsidR="002C4418" w:rsidRPr="002C4418" w:rsidRDefault="0071496B" w:rsidP="002C4418">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noProof/>
          <w:sz w:val="28"/>
          <w:szCs w:val="28"/>
          <w:lang w:eastAsia="ru-RU"/>
        </w:rPr>
        <w:br/>
      </w:r>
    </w:p>
    <w:p w14:paraId="63FBF46D" w14:textId="7D428792" w:rsidR="0071496B" w:rsidRDefault="0071496B" w:rsidP="0071496B">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Pr>
          <w:rFonts w:ascii="Times New Roman" w:eastAsia="Times New Roman" w:hAnsi="Times New Roman" w:cs="Times New Roman"/>
          <w:b/>
          <w:bCs/>
          <w:noProof/>
          <w:sz w:val="28"/>
          <w:szCs w:val="28"/>
          <w:lang w:eastAsia="ru-RU"/>
        </w:rPr>
        <w:br/>
      </w:r>
    </w:p>
    <w:p w14:paraId="2AD72287" w14:textId="77777777" w:rsidR="00682E0B" w:rsidRPr="00681E5A" w:rsidRDefault="00682E0B" w:rsidP="00682E0B">
      <w:pPr>
        <w:suppressAutoHyphens/>
        <w:spacing w:after="0" w:line="240" w:lineRule="auto"/>
        <w:jc w:val="center"/>
        <w:rPr>
          <w:rFonts w:ascii="Times New Roman" w:hAnsi="Times New Roman"/>
          <w:i/>
          <w:sz w:val="28"/>
          <w:szCs w:val="28"/>
        </w:rPr>
      </w:pPr>
      <w:r w:rsidRPr="00681E5A">
        <w:rPr>
          <w:rFonts w:ascii="Times New Roman" w:hAnsi="Times New Roman"/>
          <w:i/>
          <w:sz w:val="28"/>
          <w:szCs w:val="28"/>
        </w:rPr>
        <w:t>Рекомендовано Ученым советом Факультета экономики и бизнеса</w:t>
      </w:r>
    </w:p>
    <w:p w14:paraId="1A546EBC" w14:textId="397F0955" w:rsidR="00682E0B" w:rsidRPr="00DE1393" w:rsidRDefault="00682E0B" w:rsidP="00682E0B">
      <w:pPr>
        <w:suppressAutoHyphens/>
        <w:spacing w:after="0" w:line="240" w:lineRule="auto"/>
        <w:jc w:val="center"/>
        <w:rPr>
          <w:rFonts w:ascii="Times New Roman" w:hAnsi="Times New Roman"/>
          <w:iCs/>
          <w:sz w:val="28"/>
          <w:szCs w:val="28"/>
        </w:rPr>
      </w:pPr>
      <w:r w:rsidRPr="00DE1393">
        <w:rPr>
          <w:rFonts w:ascii="Times New Roman" w:hAnsi="Times New Roman"/>
          <w:iCs/>
          <w:sz w:val="28"/>
          <w:szCs w:val="28"/>
        </w:rPr>
        <w:t>(</w:t>
      </w:r>
      <w:r w:rsidRPr="00DE1393">
        <w:rPr>
          <w:rFonts w:ascii="Times New Roman" w:hAnsi="Times New Roman"/>
          <w:i/>
          <w:sz w:val="28"/>
          <w:szCs w:val="28"/>
        </w:rPr>
        <w:t>протокол №</w:t>
      </w:r>
      <w:r w:rsidR="00AC0753">
        <w:rPr>
          <w:rFonts w:ascii="Times New Roman" w:hAnsi="Times New Roman"/>
          <w:i/>
          <w:sz w:val="28"/>
          <w:szCs w:val="28"/>
        </w:rPr>
        <w:t xml:space="preserve">29 </w:t>
      </w:r>
      <w:r w:rsidRPr="00DE1393">
        <w:rPr>
          <w:rFonts w:ascii="Times New Roman" w:hAnsi="Times New Roman"/>
          <w:i/>
          <w:sz w:val="28"/>
          <w:szCs w:val="28"/>
        </w:rPr>
        <w:t>от 1</w:t>
      </w:r>
      <w:r w:rsidR="00AC0753">
        <w:rPr>
          <w:rFonts w:ascii="Times New Roman" w:hAnsi="Times New Roman"/>
          <w:i/>
          <w:sz w:val="28"/>
          <w:szCs w:val="28"/>
        </w:rPr>
        <w:t>8</w:t>
      </w:r>
      <w:r w:rsidRPr="00DE1393">
        <w:rPr>
          <w:rFonts w:ascii="Times New Roman" w:hAnsi="Times New Roman"/>
          <w:i/>
          <w:sz w:val="28"/>
          <w:szCs w:val="28"/>
        </w:rPr>
        <w:t xml:space="preserve"> </w:t>
      </w:r>
      <w:r w:rsidR="00AC0753">
        <w:rPr>
          <w:rFonts w:ascii="Times New Roman" w:hAnsi="Times New Roman"/>
          <w:i/>
          <w:sz w:val="28"/>
          <w:szCs w:val="28"/>
        </w:rPr>
        <w:t>апреля</w:t>
      </w:r>
      <w:r w:rsidRPr="00DE1393">
        <w:rPr>
          <w:rFonts w:ascii="Times New Roman" w:hAnsi="Times New Roman"/>
          <w:i/>
          <w:sz w:val="28"/>
          <w:szCs w:val="28"/>
        </w:rPr>
        <w:t xml:space="preserve"> </w:t>
      </w:r>
      <w:smartTag w:uri="urn:schemas-microsoft-com:office:smarttags" w:element="metricconverter">
        <w:smartTagPr>
          <w:attr w:name="ProductID" w:val="2023 г"/>
        </w:smartTagPr>
        <w:r w:rsidRPr="00DE1393">
          <w:rPr>
            <w:rFonts w:ascii="Times New Roman" w:hAnsi="Times New Roman"/>
            <w:i/>
            <w:sz w:val="28"/>
            <w:szCs w:val="28"/>
          </w:rPr>
          <w:t>2023 г</w:t>
        </w:r>
      </w:smartTag>
      <w:r w:rsidRPr="00DE1393">
        <w:rPr>
          <w:rFonts w:ascii="Times New Roman" w:hAnsi="Times New Roman"/>
          <w:i/>
          <w:sz w:val="28"/>
          <w:szCs w:val="28"/>
        </w:rPr>
        <w:t>.</w:t>
      </w:r>
      <w:r w:rsidRPr="00DE1393">
        <w:rPr>
          <w:rFonts w:ascii="Times New Roman" w:hAnsi="Times New Roman"/>
          <w:iCs/>
          <w:sz w:val="28"/>
          <w:szCs w:val="28"/>
        </w:rPr>
        <w:t>)</w:t>
      </w:r>
    </w:p>
    <w:p w14:paraId="3428E608" w14:textId="77777777" w:rsidR="00682E0B" w:rsidRPr="00DE1393" w:rsidRDefault="00682E0B" w:rsidP="00682E0B">
      <w:pPr>
        <w:suppressAutoHyphens/>
        <w:spacing w:after="0" w:line="240" w:lineRule="auto"/>
        <w:jc w:val="center"/>
        <w:rPr>
          <w:rFonts w:ascii="Times New Roman" w:hAnsi="Times New Roman"/>
          <w:iCs/>
          <w:sz w:val="28"/>
          <w:szCs w:val="28"/>
        </w:rPr>
      </w:pPr>
    </w:p>
    <w:p w14:paraId="200DA28A" w14:textId="77777777" w:rsidR="00682E0B" w:rsidRPr="00DE1393" w:rsidRDefault="00682E0B" w:rsidP="00682E0B">
      <w:pPr>
        <w:suppressAutoHyphens/>
        <w:spacing w:after="0" w:line="240" w:lineRule="auto"/>
        <w:jc w:val="center"/>
        <w:rPr>
          <w:rFonts w:ascii="Times New Roman" w:hAnsi="Times New Roman"/>
          <w:i/>
          <w:sz w:val="28"/>
          <w:szCs w:val="28"/>
        </w:rPr>
      </w:pPr>
      <w:r w:rsidRPr="00DE1393">
        <w:rPr>
          <w:rFonts w:ascii="Times New Roman" w:hAnsi="Times New Roman"/>
          <w:i/>
          <w:sz w:val="28"/>
          <w:szCs w:val="28"/>
        </w:rPr>
        <w:t>Одобрено Советом учебно-научного Департамента логистики и маркетинга</w:t>
      </w:r>
    </w:p>
    <w:p w14:paraId="4621559C" w14:textId="2A7D99C4" w:rsidR="00682E0B" w:rsidRDefault="00682E0B" w:rsidP="00682E0B">
      <w:pPr>
        <w:suppressAutoHyphens/>
        <w:spacing w:after="0" w:line="240" w:lineRule="auto"/>
        <w:jc w:val="center"/>
        <w:rPr>
          <w:rFonts w:ascii="Times New Roman" w:hAnsi="Times New Roman"/>
          <w:iCs/>
          <w:sz w:val="28"/>
          <w:szCs w:val="28"/>
        </w:rPr>
      </w:pPr>
      <w:r w:rsidRPr="00DE1393">
        <w:rPr>
          <w:rFonts w:ascii="Times New Roman" w:hAnsi="Times New Roman"/>
          <w:i/>
          <w:sz w:val="28"/>
          <w:szCs w:val="28"/>
        </w:rPr>
        <w:t>(протокол №</w:t>
      </w:r>
      <w:r w:rsidR="00AC0753">
        <w:rPr>
          <w:rFonts w:ascii="Times New Roman" w:hAnsi="Times New Roman"/>
          <w:i/>
          <w:sz w:val="28"/>
          <w:szCs w:val="28"/>
        </w:rPr>
        <w:t>6</w:t>
      </w:r>
      <w:r w:rsidRPr="00DE1393">
        <w:rPr>
          <w:rFonts w:ascii="Times New Roman" w:hAnsi="Times New Roman"/>
          <w:i/>
          <w:sz w:val="28"/>
          <w:szCs w:val="28"/>
        </w:rPr>
        <w:t xml:space="preserve"> от </w:t>
      </w:r>
      <w:r w:rsidR="00AC0753">
        <w:rPr>
          <w:rFonts w:ascii="Times New Roman" w:hAnsi="Times New Roman"/>
          <w:i/>
          <w:sz w:val="28"/>
          <w:szCs w:val="28"/>
        </w:rPr>
        <w:t>14 апреля</w:t>
      </w:r>
      <w:r w:rsidRPr="00DE1393">
        <w:rPr>
          <w:rFonts w:ascii="Times New Roman" w:hAnsi="Times New Roman"/>
          <w:i/>
          <w:sz w:val="28"/>
          <w:szCs w:val="28"/>
        </w:rPr>
        <w:t xml:space="preserve"> </w:t>
      </w:r>
      <w:smartTag w:uri="urn:schemas-microsoft-com:office:smarttags" w:element="metricconverter">
        <w:smartTagPr>
          <w:attr w:name="ProductID" w:val="2023 г"/>
        </w:smartTagPr>
        <w:r w:rsidRPr="00DE1393">
          <w:rPr>
            <w:rFonts w:ascii="Times New Roman" w:hAnsi="Times New Roman"/>
            <w:i/>
            <w:sz w:val="28"/>
            <w:szCs w:val="28"/>
          </w:rPr>
          <w:t>2023 г</w:t>
        </w:r>
      </w:smartTag>
      <w:r w:rsidRPr="00DE1393">
        <w:rPr>
          <w:rFonts w:ascii="Times New Roman" w:hAnsi="Times New Roman"/>
          <w:i/>
          <w:sz w:val="28"/>
          <w:szCs w:val="28"/>
        </w:rPr>
        <w:t>.</w:t>
      </w:r>
      <w:r w:rsidRPr="00DE1393">
        <w:rPr>
          <w:rFonts w:ascii="Times New Roman" w:hAnsi="Times New Roman"/>
          <w:iCs/>
          <w:sz w:val="28"/>
          <w:szCs w:val="28"/>
        </w:rPr>
        <w:t>)</w:t>
      </w:r>
    </w:p>
    <w:p w14:paraId="07DE1479" w14:textId="77777777" w:rsidR="00682E0B" w:rsidRPr="00EE5C29" w:rsidRDefault="00682E0B" w:rsidP="00682E0B">
      <w:pPr>
        <w:suppressAutoHyphens/>
        <w:spacing w:after="0" w:line="240" w:lineRule="auto"/>
        <w:jc w:val="center"/>
        <w:rPr>
          <w:rFonts w:ascii="Times New Roman" w:hAnsi="Times New Roman"/>
          <w:i/>
          <w:sz w:val="28"/>
          <w:szCs w:val="28"/>
        </w:rPr>
      </w:pPr>
    </w:p>
    <w:p w14:paraId="71865E27" w14:textId="32DB609A" w:rsidR="0071496B" w:rsidRPr="0071496B" w:rsidRDefault="0071496B" w:rsidP="0071496B">
      <w:pPr>
        <w:widowControl w:val="0"/>
        <w:autoSpaceDE w:val="0"/>
        <w:autoSpaceDN w:val="0"/>
        <w:adjustRightInd w:val="0"/>
        <w:spacing w:after="0" w:line="240" w:lineRule="auto"/>
        <w:jc w:val="center"/>
        <w:rPr>
          <w:rFonts w:ascii="Times New Roman" w:hAnsi="Times New Roman" w:cs="Times New Roman"/>
          <w:b/>
          <w:sz w:val="28"/>
          <w:szCs w:val="28"/>
        </w:rPr>
      </w:pPr>
    </w:p>
    <w:p w14:paraId="4AD6FB00" w14:textId="77777777" w:rsidR="0071496B" w:rsidRPr="00831034" w:rsidRDefault="0071496B" w:rsidP="0071496B">
      <w:pPr>
        <w:spacing w:after="0" w:line="240" w:lineRule="auto"/>
        <w:rPr>
          <w:rFonts w:ascii="Times New Roman" w:eastAsia="Times New Roman" w:hAnsi="Times New Roman" w:cs="Times New Roman"/>
          <w:noProof/>
          <w:sz w:val="28"/>
          <w:szCs w:val="28"/>
          <w:lang w:eastAsia="ru-RU"/>
        </w:rPr>
      </w:pPr>
    </w:p>
    <w:p w14:paraId="34681115" w14:textId="048A6A41" w:rsidR="0071496B" w:rsidRPr="00831034" w:rsidRDefault="0071496B" w:rsidP="0071496B">
      <w:pPr>
        <w:spacing w:after="0" w:line="240" w:lineRule="auto"/>
        <w:jc w:val="center"/>
        <w:rPr>
          <w:rFonts w:ascii="Times New Roman" w:eastAsia="Times New Roman" w:hAnsi="Times New Roman" w:cs="Times New Roman"/>
          <w:noProof/>
          <w:sz w:val="28"/>
          <w:szCs w:val="28"/>
          <w:lang w:eastAsia="ru-RU"/>
        </w:rPr>
      </w:pPr>
      <w:r w:rsidRPr="00831034">
        <w:rPr>
          <w:rFonts w:ascii="Times New Roman" w:eastAsia="Times New Roman" w:hAnsi="Times New Roman" w:cs="Times New Roman"/>
          <w:noProof/>
          <w:sz w:val="28"/>
          <w:szCs w:val="28"/>
          <w:lang w:eastAsia="ru-RU"/>
        </w:rPr>
        <w:t>Москва 202</w:t>
      </w:r>
      <w:r w:rsidR="00C43166">
        <w:rPr>
          <w:rFonts w:ascii="Times New Roman" w:eastAsia="Times New Roman" w:hAnsi="Times New Roman" w:cs="Times New Roman"/>
          <w:noProof/>
          <w:sz w:val="28"/>
          <w:szCs w:val="28"/>
          <w:lang w:eastAsia="ru-RU"/>
        </w:rPr>
        <w:t>4</w:t>
      </w:r>
    </w:p>
    <w:p w14:paraId="789E2010" w14:textId="59A70292" w:rsidR="00402108" w:rsidRPr="00831034" w:rsidRDefault="00402108" w:rsidP="009B6EC2">
      <w:pPr>
        <w:spacing w:after="0" w:line="240" w:lineRule="auto"/>
        <w:jc w:val="center"/>
        <w:rPr>
          <w:rFonts w:ascii="Times New Roman" w:eastAsia="Times New Roman" w:hAnsi="Times New Roman" w:cs="Times New Roman"/>
          <w:noProof/>
          <w:sz w:val="28"/>
          <w:szCs w:val="28"/>
          <w:lang w:eastAsia="ru-RU"/>
        </w:rPr>
      </w:pPr>
      <w:r w:rsidRPr="00831034">
        <w:rPr>
          <w:rFonts w:ascii="Times New Roman" w:eastAsia="Times New Roman" w:hAnsi="Times New Roman" w:cs="Times New Roman"/>
          <w:b/>
          <w:noProof/>
          <w:sz w:val="28"/>
          <w:szCs w:val="28"/>
          <w:lang w:eastAsia="ru-RU"/>
        </w:rPr>
        <w:br w:type="page"/>
      </w:r>
    </w:p>
    <w:p w14:paraId="6540EF9C" w14:textId="22AA6AC8" w:rsidR="00D37D2E" w:rsidRPr="00831034" w:rsidRDefault="00D37D2E" w:rsidP="00D37D2E">
      <w:pPr>
        <w:spacing w:after="0" w:line="240" w:lineRule="auto"/>
        <w:rPr>
          <w:rFonts w:ascii="Times New Roman" w:eastAsia="Times New Roman" w:hAnsi="Times New Roman" w:cs="Times New Roman"/>
          <w:b/>
          <w:bCs/>
          <w:sz w:val="28"/>
          <w:szCs w:val="28"/>
        </w:rPr>
      </w:pPr>
    </w:p>
    <w:p w14:paraId="07351FCC" w14:textId="77777777" w:rsidR="00E32331" w:rsidRPr="00831034" w:rsidRDefault="00086350" w:rsidP="00086350">
      <w:pPr>
        <w:spacing w:after="0" w:line="360" w:lineRule="auto"/>
        <w:jc w:val="center"/>
        <w:rPr>
          <w:rFonts w:ascii="Times New Roman" w:eastAsia="Times New Roman" w:hAnsi="Times New Roman" w:cs="Times New Roman"/>
          <w:b/>
          <w:sz w:val="28"/>
          <w:szCs w:val="28"/>
          <w:lang w:eastAsia="ru-RU"/>
        </w:rPr>
      </w:pPr>
      <w:r w:rsidRPr="00831034">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tblGrid>
      <w:tr w:rsidR="009B6EC2" w:rsidRPr="00831034" w14:paraId="587A48A2" w14:textId="77777777" w:rsidTr="00E32331">
        <w:tc>
          <w:tcPr>
            <w:tcW w:w="8395" w:type="dxa"/>
            <w:shd w:val="clear" w:color="auto" w:fill="auto"/>
          </w:tcPr>
          <w:p w14:paraId="1C118CB5" w14:textId="77777777" w:rsidR="009B6EC2" w:rsidRPr="00831034" w:rsidRDefault="009B6EC2" w:rsidP="00E32331">
            <w:pPr>
              <w:spacing w:after="0" w:line="240" w:lineRule="auto"/>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1. Наименование дисциплины</w:t>
            </w:r>
          </w:p>
        </w:tc>
      </w:tr>
      <w:tr w:rsidR="009B6EC2" w:rsidRPr="00831034" w14:paraId="33D1EFBA" w14:textId="77777777" w:rsidTr="00E32331">
        <w:tc>
          <w:tcPr>
            <w:tcW w:w="8395" w:type="dxa"/>
            <w:shd w:val="clear" w:color="auto" w:fill="auto"/>
          </w:tcPr>
          <w:p w14:paraId="664151AE" w14:textId="77777777" w:rsidR="009B6EC2" w:rsidRPr="00831034" w:rsidRDefault="009B6EC2" w:rsidP="00E32331">
            <w:pPr>
              <w:spacing w:after="0" w:line="240" w:lineRule="auto"/>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r>
      <w:tr w:rsidR="009B6EC2" w:rsidRPr="00831034" w14:paraId="30B20388" w14:textId="77777777" w:rsidTr="00E32331">
        <w:tc>
          <w:tcPr>
            <w:tcW w:w="8395" w:type="dxa"/>
            <w:shd w:val="clear" w:color="auto" w:fill="auto"/>
          </w:tcPr>
          <w:p w14:paraId="17E68778" w14:textId="77777777" w:rsidR="009B6EC2" w:rsidRPr="00831034" w:rsidRDefault="009B6EC2" w:rsidP="00E32331">
            <w:pPr>
              <w:keepNext/>
              <w:spacing w:after="0" w:line="240" w:lineRule="auto"/>
              <w:rPr>
                <w:rFonts w:ascii="Times New Roman" w:eastAsia="Calibri" w:hAnsi="Times New Roman" w:cs="Times New Roman"/>
                <w:sz w:val="24"/>
                <w:szCs w:val="24"/>
                <w:lang w:eastAsia="ru-RU"/>
              </w:rPr>
            </w:pPr>
            <w:r w:rsidRPr="00831034">
              <w:rPr>
                <w:rFonts w:ascii="Times New Roman" w:eastAsia="Calibri" w:hAnsi="Times New Roman" w:cs="Times New Roman"/>
                <w:bCs/>
                <w:sz w:val="24"/>
                <w:szCs w:val="24"/>
                <w:lang w:eastAsia="ru-RU"/>
              </w:rPr>
              <w:t>3. Место дисциплины в структуре образовательной программы</w:t>
            </w:r>
          </w:p>
        </w:tc>
      </w:tr>
      <w:tr w:rsidR="009B6EC2" w:rsidRPr="00831034" w14:paraId="3E5C46AF" w14:textId="77777777" w:rsidTr="00E32331">
        <w:tc>
          <w:tcPr>
            <w:tcW w:w="8395" w:type="dxa"/>
            <w:shd w:val="clear" w:color="auto" w:fill="auto"/>
          </w:tcPr>
          <w:p w14:paraId="383E5445" w14:textId="77777777" w:rsidR="009B6EC2" w:rsidRPr="00831034" w:rsidRDefault="009B6EC2" w:rsidP="00E32331">
            <w:pPr>
              <w:keepNext/>
              <w:spacing w:after="0" w:line="240" w:lineRule="auto"/>
              <w:rPr>
                <w:rFonts w:ascii="Times New Roman" w:eastAsia="Calibri" w:hAnsi="Times New Roman" w:cs="Times New Roman"/>
                <w:sz w:val="24"/>
                <w:szCs w:val="24"/>
                <w:lang w:eastAsia="ru-RU"/>
              </w:rPr>
            </w:pPr>
            <w:r w:rsidRPr="00831034">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r>
      <w:tr w:rsidR="009B6EC2" w:rsidRPr="00831034" w14:paraId="2EF1B229" w14:textId="77777777" w:rsidTr="00E32331">
        <w:tc>
          <w:tcPr>
            <w:tcW w:w="8395" w:type="dxa"/>
            <w:shd w:val="clear" w:color="auto" w:fill="auto"/>
          </w:tcPr>
          <w:p w14:paraId="751080BC" w14:textId="77777777" w:rsidR="009B6EC2" w:rsidRPr="00831034" w:rsidRDefault="009B6EC2" w:rsidP="00E32331">
            <w:pPr>
              <w:keepNext/>
              <w:spacing w:after="0" w:line="240" w:lineRule="auto"/>
              <w:rPr>
                <w:rFonts w:ascii="Times New Roman" w:eastAsia="Calibri" w:hAnsi="Times New Roman" w:cs="Times New Roman"/>
                <w:sz w:val="24"/>
                <w:szCs w:val="24"/>
                <w:lang w:eastAsia="ru-RU"/>
              </w:rPr>
            </w:pPr>
            <w:r w:rsidRPr="00831034">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r>
      <w:tr w:rsidR="009B6EC2" w:rsidRPr="00831034" w14:paraId="346D922F" w14:textId="77777777" w:rsidTr="00E32331">
        <w:tc>
          <w:tcPr>
            <w:tcW w:w="8395" w:type="dxa"/>
            <w:shd w:val="clear" w:color="auto" w:fill="auto"/>
          </w:tcPr>
          <w:p w14:paraId="094CA0B8" w14:textId="77777777" w:rsidR="009B6EC2" w:rsidRPr="00831034" w:rsidRDefault="009B6EC2" w:rsidP="00E32331">
            <w:pPr>
              <w:keepNext/>
              <w:spacing w:after="0" w:line="240" w:lineRule="auto"/>
              <w:rPr>
                <w:rFonts w:ascii="Times New Roman" w:eastAsia="Calibri" w:hAnsi="Times New Roman" w:cs="Times New Roman"/>
                <w:bCs/>
                <w:sz w:val="24"/>
                <w:szCs w:val="24"/>
                <w:lang w:eastAsia="ru-RU"/>
              </w:rPr>
            </w:pPr>
            <w:r w:rsidRPr="00831034">
              <w:rPr>
                <w:rFonts w:ascii="Times New Roman" w:eastAsia="Calibri" w:hAnsi="Times New Roman" w:cs="Times New Roman"/>
                <w:bCs/>
                <w:sz w:val="24"/>
                <w:szCs w:val="24"/>
                <w:lang w:eastAsia="ru-RU"/>
              </w:rPr>
              <w:t>5.1. Содержание дисциплины</w:t>
            </w:r>
          </w:p>
        </w:tc>
      </w:tr>
      <w:tr w:rsidR="009B6EC2" w:rsidRPr="00831034" w14:paraId="6E48440F" w14:textId="77777777" w:rsidTr="00E32331">
        <w:tc>
          <w:tcPr>
            <w:tcW w:w="8395" w:type="dxa"/>
            <w:shd w:val="clear" w:color="auto" w:fill="auto"/>
          </w:tcPr>
          <w:p w14:paraId="6A8DE193" w14:textId="77777777" w:rsidR="009B6EC2" w:rsidRPr="00831034" w:rsidRDefault="009B6EC2" w:rsidP="00E32331">
            <w:pPr>
              <w:keepNext/>
              <w:spacing w:after="0" w:line="240" w:lineRule="auto"/>
              <w:rPr>
                <w:rFonts w:ascii="Times New Roman" w:eastAsia="Calibri" w:hAnsi="Times New Roman" w:cs="Times New Roman"/>
                <w:bCs/>
                <w:sz w:val="24"/>
                <w:szCs w:val="24"/>
                <w:lang w:eastAsia="ru-RU"/>
              </w:rPr>
            </w:pPr>
            <w:r w:rsidRPr="00831034">
              <w:rPr>
                <w:rFonts w:ascii="Times New Roman" w:eastAsia="Calibri" w:hAnsi="Times New Roman" w:cs="Times New Roman"/>
                <w:sz w:val="24"/>
                <w:szCs w:val="24"/>
                <w:lang w:eastAsia="ru-RU"/>
              </w:rPr>
              <w:t>5.2. Учебно-тематический план</w:t>
            </w:r>
          </w:p>
        </w:tc>
      </w:tr>
      <w:tr w:rsidR="009B6EC2" w:rsidRPr="00831034" w14:paraId="342D3609" w14:textId="77777777" w:rsidTr="00E32331">
        <w:tc>
          <w:tcPr>
            <w:tcW w:w="8395" w:type="dxa"/>
            <w:shd w:val="clear" w:color="auto" w:fill="auto"/>
          </w:tcPr>
          <w:p w14:paraId="6567F213" w14:textId="77777777" w:rsidR="009B6EC2" w:rsidRPr="00831034" w:rsidRDefault="009B6EC2" w:rsidP="00E32331">
            <w:pPr>
              <w:keepNext/>
              <w:spacing w:after="0" w:line="240" w:lineRule="auto"/>
              <w:rPr>
                <w:rFonts w:ascii="Times New Roman" w:eastAsia="Calibri" w:hAnsi="Times New Roman" w:cs="Times New Roman"/>
                <w:bCs/>
                <w:sz w:val="24"/>
                <w:szCs w:val="24"/>
                <w:lang w:eastAsia="ru-RU"/>
              </w:rPr>
            </w:pPr>
            <w:r w:rsidRPr="00831034">
              <w:rPr>
                <w:rFonts w:ascii="Times New Roman" w:eastAsia="Calibri" w:hAnsi="Times New Roman" w:cs="Times New Roman"/>
                <w:sz w:val="24"/>
                <w:szCs w:val="24"/>
                <w:lang w:eastAsia="ru-RU"/>
              </w:rPr>
              <w:t>5.3. Содержание семинаров, практических занятий</w:t>
            </w:r>
          </w:p>
        </w:tc>
      </w:tr>
      <w:tr w:rsidR="009B6EC2" w:rsidRPr="00831034" w14:paraId="34E75C50" w14:textId="77777777" w:rsidTr="00E32331">
        <w:tc>
          <w:tcPr>
            <w:tcW w:w="8395" w:type="dxa"/>
            <w:shd w:val="clear" w:color="auto" w:fill="auto"/>
          </w:tcPr>
          <w:p w14:paraId="457EB563" w14:textId="77777777" w:rsidR="009B6EC2" w:rsidRPr="00831034" w:rsidRDefault="009B6EC2" w:rsidP="00E32331">
            <w:pPr>
              <w:keepNext/>
              <w:spacing w:after="0" w:line="240" w:lineRule="auto"/>
              <w:rPr>
                <w:rFonts w:ascii="Times New Roman" w:eastAsia="Calibri" w:hAnsi="Times New Roman" w:cs="Times New Roman"/>
                <w:bCs/>
                <w:sz w:val="24"/>
                <w:szCs w:val="24"/>
                <w:lang w:eastAsia="ru-RU"/>
              </w:rPr>
            </w:pPr>
            <w:r w:rsidRPr="00831034">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r>
      <w:tr w:rsidR="009B6EC2" w:rsidRPr="00831034" w14:paraId="6E8F688A" w14:textId="77777777" w:rsidTr="00E32331">
        <w:tc>
          <w:tcPr>
            <w:tcW w:w="8395" w:type="dxa"/>
            <w:shd w:val="clear" w:color="auto" w:fill="auto"/>
          </w:tcPr>
          <w:p w14:paraId="2ACD4620" w14:textId="77777777" w:rsidR="009B6EC2" w:rsidRPr="00831034" w:rsidRDefault="009B6EC2" w:rsidP="00E32331">
            <w:pPr>
              <w:keepNext/>
              <w:spacing w:after="0" w:line="240" w:lineRule="auto"/>
              <w:rPr>
                <w:rFonts w:ascii="Times New Roman" w:eastAsia="Calibri" w:hAnsi="Times New Roman" w:cs="Times New Roman"/>
                <w:bCs/>
                <w:sz w:val="24"/>
                <w:szCs w:val="24"/>
                <w:lang w:eastAsia="ru-RU"/>
              </w:rPr>
            </w:pPr>
            <w:r w:rsidRPr="00831034">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r>
      <w:tr w:rsidR="009B6EC2" w:rsidRPr="00831034" w14:paraId="03B6A5B6" w14:textId="77777777" w:rsidTr="00E32331">
        <w:tc>
          <w:tcPr>
            <w:tcW w:w="8395" w:type="dxa"/>
            <w:shd w:val="clear" w:color="auto" w:fill="auto"/>
          </w:tcPr>
          <w:p w14:paraId="0EAA7AD6" w14:textId="77777777" w:rsidR="009B6EC2" w:rsidRPr="00831034" w:rsidRDefault="009B6EC2" w:rsidP="00E32331">
            <w:pPr>
              <w:keepNext/>
              <w:spacing w:after="0" w:line="240" w:lineRule="auto"/>
              <w:rPr>
                <w:rFonts w:ascii="Times New Roman" w:eastAsia="Calibri" w:hAnsi="Times New Roman" w:cs="Times New Roman"/>
                <w:bCs/>
                <w:sz w:val="24"/>
                <w:szCs w:val="24"/>
                <w:lang w:eastAsia="ru-RU"/>
              </w:rPr>
            </w:pPr>
            <w:r w:rsidRPr="00831034">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r>
      <w:tr w:rsidR="009B6EC2" w:rsidRPr="00831034" w14:paraId="631F3060" w14:textId="77777777" w:rsidTr="00E32331">
        <w:tc>
          <w:tcPr>
            <w:tcW w:w="8395" w:type="dxa"/>
            <w:shd w:val="clear" w:color="auto" w:fill="auto"/>
          </w:tcPr>
          <w:p w14:paraId="10FFF157" w14:textId="77777777" w:rsidR="009B6EC2" w:rsidRPr="00831034" w:rsidRDefault="009B6EC2" w:rsidP="00E32331">
            <w:pPr>
              <w:spacing w:after="0" w:line="240" w:lineRule="auto"/>
              <w:jc w:val="both"/>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r>
      <w:tr w:rsidR="009B6EC2" w:rsidRPr="00831034" w14:paraId="09D3494F" w14:textId="77777777" w:rsidTr="00E32331">
        <w:tc>
          <w:tcPr>
            <w:tcW w:w="8395" w:type="dxa"/>
            <w:shd w:val="clear" w:color="auto" w:fill="auto"/>
          </w:tcPr>
          <w:p w14:paraId="3E8FC2D1" w14:textId="77777777" w:rsidR="009B6EC2" w:rsidRPr="00831034" w:rsidRDefault="009B6EC2" w:rsidP="00E32331">
            <w:pPr>
              <w:spacing w:after="0" w:line="240" w:lineRule="auto"/>
              <w:jc w:val="both"/>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r>
      <w:tr w:rsidR="009B6EC2" w:rsidRPr="00831034" w14:paraId="146E57D3" w14:textId="77777777" w:rsidTr="00E32331">
        <w:tc>
          <w:tcPr>
            <w:tcW w:w="8395" w:type="dxa"/>
            <w:shd w:val="clear" w:color="auto" w:fill="auto"/>
          </w:tcPr>
          <w:p w14:paraId="09AFFEFE" w14:textId="77777777" w:rsidR="009B6EC2" w:rsidRPr="00831034" w:rsidRDefault="009B6EC2" w:rsidP="00E32331">
            <w:pPr>
              <w:spacing w:after="0" w:line="240" w:lineRule="auto"/>
              <w:jc w:val="both"/>
              <w:rPr>
                <w:rFonts w:ascii="Times New Roman" w:eastAsia="Calibri" w:hAnsi="Times New Roman" w:cs="Times New Roman"/>
                <w:sz w:val="24"/>
                <w:szCs w:val="24"/>
                <w:lang w:eastAsia="ru-RU"/>
              </w:rPr>
            </w:pPr>
            <w:r w:rsidRPr="00831034">
              <w:rPr>
                <w:rFonts w:ascii="Times New Roman" w:eastAsia="Times New Roman" w:hAnsi="Times New Roman" w:cs="Times New Roman"/>
                <w:sz w:val="24"/>
                <w:szCs w:val="24"/>
                <w:lang w:eastAsia="ru-RU"/>
              </w:rPr>
              <w:t>9. П</w:t>
            </w:r>
            <w:r w:rsidRPr="00831034">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r>
      <w:tr w:rsidR="009B6EC2" w:rsidRPr="00831034" w14:paraId="47CC99E0" w14:textId="77777777" w:rsidTr="00E32331">
        <w:tc>
          <w:tcPr>
            <w:tcW w:w="8395" w:type="dxa"/>
            <w:shd w:val="clear" w:color="auto" w:fill="auto"/>
          </w:tcPr>
          <w:p w14:paraId="682C03AE" w14:textId="77777777" w:rsidR="009B6EC2" w:rsidRPr="00831034" w:rsidRDefault="009B6EC2" w:rsidP="00E32331">
            <w:pPr>
              <w:spacing w:after="0" w:line="240" w:lineRule="auto"/>
              <w:jc w:val="both"/>
              <w:rPr>
                <w:rFonts w:ascii="Times New Roman" w:eastAsia="Calibri" w:hAnsi="Times New Roman" w:cs="Times New Roman"/>
                <w:sz w:val="24"/>
                <w:szCs w:val="24"/>
                <w:lang w:eastAsia="ru-RU"/>
              </w:rPr>
            </w:pPr>
            <w:r w:rsidRPr="00831034">
              <w:rPr>
                <w:rFonts w:ascii="Times New Roman" w:eastAsia="Calibri" w:hAnsi="Times New Roman" w:cs="Times New Roman"/>
                <w:sz w:val="24"/>
                <w:szCs w:val="24"/>
                <w:lang w:eastAsia="ru-RU"/>
              </w:rPr>
              <w:t>10. Методические указания для обучающихся по освоению дисциплины</w:t>
            </w:r>
          </w:p>
        </w:tc>
      </w:tr>
      <w:tr w:rsidR="009B6EC2" w:rsidRPr="00831034" w14:paraId="1A62372E" w14:textId="77777777" w:rsidTr="00E32331">
        <w:tc>
          <w:tcPr>
            <w:tcW w:w="8395" w:type="dxa"/>
            <w:shd w:val="clear" w:color="auto" w:fill="auto"/>
          </w:tcPr>
          <w:p w14:paraId="0F37F26E" w14:textId="77777777" w:rsidR="009B6EC2" w:rsidRPr="00831034" w:rsidRDefault="009B6EC2" w:rsidP="00B37B18">
            <w:pPr>
              <w:spacing w:after="0" w:line="240" w:lineRule="auto"/>
              <w:jc w:val="both"/>
              <w:rPr>
                <w:rFonts w:ascii="Times New Roman" w:eastAsia="Calibri" w:hAnsi="Times New Roman" w:cs="Times New Roman"/>
                <w:sz w:val="24"/>
                <w:szCs w:val="24"/>
                <w:lang w:eastAsia="ru-RU"/>
              </w:rPr>
            </w:pPr>
            <w:r w:rsidRPr="00831034">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r>
      <w:tr w:rsidR="009B6EC2" w:rsidRPr="00831034" w14:paraId="1584DF08" w14:textId="77777777" w:rsidTr="00E32331">
        <w:tc>
          <w:tcPr>
            <w:tcW w:w="8395" w:type="dxa"/>
            <w:shd w:val="clear" w:color="auto" w:fill="auto"/>
          </w:tcPr>
          <w:p w14:paraId="44EB8F71" w14:textId="77777777" w:rsidR="009B6EC2" w:rsidRPr="00831034" w:rsidRDefault="009B6EC2" w:rsidP="00E32331">
            <w:pPr>
              <w:spacing w:after="0" w:line="240" w:lineRule="auto"/>
              <w:jc w:val="both"/>
              <w:rPr>
                <w:rFonts w:ascii="Times New Roman" w:eastAsia="Calibri" w:hAnsi="Times New Roman" w:cs="Times New Roman"/>
                <w:bCs/>
                <w:sz w:val="24"/>
                <w:szCs w:val="24"/>
                <w:lang w:eastAsia="ru-RU"/>
              </w:rPr>
            </w:pPr>
            <w:r w:rsidRPr="00831034">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r>
    </w:tbl>
    <w:p w14:paraId="256CF167"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F75B86F"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231671F"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C4DE035"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29F4A30"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3EDF3DF"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AB18316"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6FEAB00"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2F2E7D5"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BB49F23"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B49C381" w14:textId="77777777" w:rsidR="00E32331" w:rsidRPr="00831034" w:rsidRDefault="00E32331" w:rsidP="00110D2F">
      <w:pPr>
        <w:spacing w:after="0" w:line="360" w:lineRule="auto"/>
        <w:rPr>
          <w:rFonts w:ascii="Times New Roman" w:eastAsia="Times New Roman" w:hAnsi="Times New Roman" w:cs="Times New Roman"/>
          <w:b/>
          <w:sz w:val="28"/>
          <w:szCs w:val="28"/>
          <w:lang w:eastAsia="ru-RU"/>
        </w:rPr>
      </w:pPr>
      <w:r w:rsidRPr="00831034">
        <w:rPr>
          <w:rFonts w:ascii="Times New Roman" w:eastAsia="Times New Roman" w:hAnsi="Times New Roman" w:cs="Times New Roman"/>
          <w:b/>
          <w:bCs/>
          <w:caps/>
          <w:sz w:val="28"/>
          <w:szCs w:val="28"/>
          <w:lang w:eastAsia="ru-RU"/>
        </w:rPr>
        <w:lastRenderedPageBreak/>
        <w:t xml:space="preserve">1. </w:t>
      </w:r>
      <w:r w:rsidRPr="00831034">
        <w:rPr>
          <w:rFonts w:ascii="Times New Roman" w:eastAsia="Times New Roman" w:hAnsi="Times New Roman" w:cs="Times New Roman"/>
          <w:b/>
          <w:sz w:val="28"/>
          <w:szCs w:val="28"/>
          <w:lang w:eastAsia="ru-RU"/>
        </w:rPr>
        <w:t>Наименование дисциплины</w:t>
      </w:r>
    </w:p>
    <w:p w14:paraId="47DDF1C5" w14:textId="111B9375" w:rsidR="00E32331" w:rsidRPr="00B11E4A" w:rsidRDefault="00A116D2" w:rsidP="00E32331">
      <w:pPr>
        <w:keepNext/>
        <w:spacing w:after="0" w:line="240" w:lineRule="auto"/>
        <w:jc w:val="both"/>
        <w:rPr>
          <w:rFonts w:ascii="Times New Roman" w:eastAsia="Times New Roman" w:hAnsi="Times New Roman" w:cs="Times New Roman"/>
          <w:sz w:val="28"/>
          <w:szCs w:val="28"/>
          <w:lang w:eastAsia="ru-RU"/>
        </w:rPr>
      </w:pPr>
      <w:r w:rsidRPr="00831034">
        <w:rPr>
          <w:rFonts w:ascii="Times New Roman" w:eastAsia="Times New Roman" w:hAnsi="Times New Roman" w:cs="Times New Roman"/>
          <w:sz w:val="28"/>
          <w:szCs w:val="28"/>
          <w:lang w:eastAsia="ru-RU"/>
        </w:rPr>
        <w:t xml:space="preserve"> </w:t>
      </w:r>
      <w:r w:rsidRPr="00B11E4A">
        <w:rPr>
          <w:rFonts w:ascii="Times New Roman" w:eastAsia="Times New Roman" w:hAnsi="Times New Roman" w:cs="Times New Roman"/>
          <w:sz w:val="28"/>
          <w:szCs w:val="28"/>
          <w:lang w:eastAsia="ru-RU"/>
        </w:rPr>
        <w:t>«</w:t>
      </w:r>
      <w:r w:rsidR="00A21EA7" w:rsidRPr="00B11E4A">
        <w:rPr>
          <w:rFonts w:ascii="Times New Roman" w:hAnsi="Times New Roman" w:cs="Times New Roman"/>
          <w:sz w:val="28"/>
          <w:szCs w:val="28"/>
        </w:rPr>
        <w:t>Логисти</w:t>
      </w:r>
      <w:r w:rsidR="00C43166">
        <w:rPr>
          <w:rFonts w:ascii="Times New Roman" w:hAnsi="Times New Roman" w:cs="Times New Roman"/>
          <w:sz w:val="28"/>
          <w:szCs w:val="28"/>
        </w:rPr>
        <w:t>ка и управление цепями поставок»</w:t>
      </w:r>
    </w:p>
    <w:p w14:paraId="2890FE77" w14:textId="77777777" w:rsidR="00E32331" w:rsidRPr="00B11E4A"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5D7EE449" w14:textId="77777777" w:rsidR="00E32331" w:rsidRPr="00B11E4A" w:rsidRDefault="00E32331" w:rsidP="00110D2F">
      <w:pPr>
        <w:tabs>
          <w:tab w:val="left" w:pos="540"/>
        </w:tabs>
        <w:spacing w:after="0" w:line="240" w:lineRule="auto"/>
        <w:contextualSpacing/>
        <w:rPr>
          <w:rFonts w:ascii="Times New Roman" w:eastAsia="Times New Roman" w:hAnsi="Times New Roman" w:cs="Times New Roman"/>
          <w:b/>
          <w:sz w:val="28"/>
          <w:szCs w:val="28"/>
          <w:lang w:eastAsia="ru-RU"/>
        </w:rPr>
      </w:pPr>
      <w:r w:rsidRPr="00B11E4A">
        <w:rPr>
          <w:rFonts w:ascii="Times New Roman" w:eastAsia="Times New Roman" w:hAnsi="Times New Roman" w:cs="Times New Roman"/>
          <w:b/>
          <w:sz w:val="28"/>
          <w:szCs w:val="28"/>
          <w:lang w:eastAsia="ru-RU"/>
        </w:rPr>
        <w:t xml:space="preserve">2. </w:t>
      </w:r>
      <w:r w:rsidRPr="00B11E4A">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66B82F1" w14:textId="7BAD08DC" w:rsidR="00E276EC" w:rsidRPr="00581ED4" w:rsidRDefault="00E276EC" w:rsidP="00E276EC">
      <w:pPr>
        <w:tabs>
          <w:tab w:val="left" w:pos="540"/>
        </w:tabs>
        <w:spacing w:after="0" w:line="240" w:lineRule="auto"/>
        <w:contextualSpacing/>
        <w:jc w:val="both"/>
        <w:rPr>
          <w:rFonts w:ascii="Times New Roman" w:eastAsia="Times New Roman" w:hAnsi="Times New Roman" w:cs="Times New Roman"/>
          <w:i/>
          <w:sz w:val="28"/>
          <w:szCs w:val="28"/>
          <w:lang w:eastAsia="ru-RU"/>
        </w:rPr>
      </w:pPr>
      <w:r w:rsidRPr="00B11E4A">
        <w:rPr>
          <w:rFonts w:ascii="Times New Roman" w:eastAsia="Times New Roman" w:hAnsi="Times New Roman" w:cs="Times New Roman"/>
          <w:sz w:val="28"/>
          <w:szCs w:val="28"/>
          <w:lang w:eastAsia="ru-RU"/>
        </w:rPr>
        <w:t>Для</w:t>
      </w:r>
      <w:r w:rsidRPr="00B11E4A">
        <w:rPr>
          <w:rFonts w:ascii="Times New Roman" w:hAnsi="Times New Roman"/>
          <w:color w:val="000000"/>
          <w:sz w:val="28"/>
          <w:szCs w:val="28"/>
        </w:rPr>
        <w:t xml:space="preserve"> ОП «Международный бизнес: налоги и аналитика/ </w:t>
      </w:r>
      <w:proofErr w:type="spellStart"/>
      <w:r w:rsidRPr="00B11E4A">
        <w:rPr>
          <w:rFonts w:ascii="Times New Roman" w:hAnsi="Times New Roman"/>
          <w:color w:val="000000"/>
          <w:sz w:val="28"/>
          <w:szCs w:val="28"/>
        </w:rPr>
        <w:t>International</w:t>
      </w:r>
      <w:proofErr w:type="spellEnd"/>
      <w:r w:rsidRPr="00B11E4A">
        <w:rPr>
          <w:rFonts w:ascii="Times New Roman" w:hAnsi="Times New Roman"/>
          <w:color w:val="000000"/>
          <w:sz w:val="28"/>
          <w:szCs w:val="28"/>
        </w:rPr>
        <w:t xml:space="preserve"> </w:t>
      </w:r>
      <w:proofErr w:type="spellStart"/>
      <w:r w:rsidRPr="00B11E4A">
        <w:rPr>
          <w:rFonts w:ascii="Times New Roman" w:hAnsi="Times New Roman"/>
          <w:color w:val="000000"/>
          <w:sz w:val="28"/>
          <w:szCs w:val="28"/>
        </w:rPr>
        <w:t>Business</w:t>
      </w:r>
      <w:proofErr w:type="spellEnd"/>
      <w:r w:rsidRPr="00B11E4A">
        <w:rPr>
          <w:rFonts w:ascii="Times New Roman" w:hAnsi="Times New Roman"/>
          <w:color w:val="000000"/>
          <w:sz w:val="28"/>
          <w:szCs w:val="28"/>
        </w:rPr>
        <w:t xml:space="preserve">: </w:t>
      </w:r>
      <w:proofErr w:type="spellStart"/>
      <w:r w:rsidR="00163AF1" w:rsidRPr="00163AF1">
        <w:rPr>
          <w:rFonts w:ascii="Times New Roman" w:hAnsi="Times New Roman"/>
          <w:color w:val="000000"/>
          <w:sz w:val="28"/>
          <w:szCs w:val="28"/>
        </w:rPr>
        <w:t>Taxes</w:t>
      </w:r>
      <w:proofErr w:type="spellEnd"/>
      <w:r w:rsidRPr="00B11E4A">
        <w:rPr>
          <w:rFonts w:ascii="Times New Roman" w:hAnsi="Times New Roman"/>
          <w:color w:val="000000"/>
          <w:sz w:val="28"/>
          <w:szCs w:val="28"/>
        </w:rPr>
        <w:t xml:space="preserve"> </w:t>
      </w:r>
      <w:proofErr w:type="spellStart"/>
      <w:r w:rsidRPr="00B11E4A">
        <w:rPr>
          <w:rFonts w:ascii="Times New Roman" w:hAnsi="Times New Roman"/>
          <w:color w:val="000000"/>
          <w:sz w:val="28"/>
          <w:szCs w:val="28"/>
        </w:rPr>
        <w:t>and</w:t>
      </w:r>
      <w:proofErr w:type="spellEnd"/>
      <w:r w:rsidRPr="00B11E4A">
        <w:rPr>
          <w:rFonts w:ascii="Times New Roman" w:hAnsi="Times New Roman"/>
          <w:color w:val="000000"/>
          <w:sz w:val="28"/>
          <w:szCs w:val="28"/>
        </w:rPr>
        <w:t xml:space="preserve"> </w:t>
      </w:r>
      <w:proofErr w:type="spellStart"/>
      <w:r w:rsidRPr="00B11E4A">
        <w:rPr>
          <w:rFonts w:ascii="Times New Roman" w:hAnsi="Times New Roman"/>
          <w:color w:val="000000"/>
          <w:sz w:val="28"/>
          <w:szCs w:val="28"/>
        </w:rPr>
        <w:t>Analytics</w:t>
      </w:r>
      <w:proofErr w:type="spellEnd"/>
      <w:r w:rsidRPr="00B11E4A">
        <w:rPr>
          <w:rFonts w:ascii="Times New Roman" w:hAnsi="Times New Roman"/>
          <w:color w:val="000000"/>
          <w:sz w:val="28"/>
          <w:szCs w:val="28"/>
        </w:rPr>
        <w:t xml:space="preserve">», профиль «Международная торговля и налогообложение/ </w:t>
      </w:r>
      <w:proofErr w:type="spellStart"/>
      <w:r w:rsidRPr="00B11E4A">
        <w:rPr>
          <w:rFonts w:ascii="Times New Roman" w:hAnsi="Times New Roman"/>
          <w:color w:val="000000"/>
          <w:sz w:val="28"/>
          <w:szCs w:val="28"/>
        </w:rPr>
        <w:t>International</w:t>
      </w:r>
      <w:proofErr w:type="spellEnd"/>
      <w:r w:rsidRPr="00B11E4A">
        <w:rPr>
          <w:rFonts w:ascii="Times New Roman" w:hAnsi="Times New Roman"/>
          <w:color w:val="000000"/>
          <w:sz w:val="28"/>
          <w:szCs w:val="28"/>
        </w:rPr>
        <w:t xml:space="preserve"> </w:t>
      </w:r>
      <w:proofErr w:type="spellStart"/>
      <w:r w:rsidRPr="00B11E4A">
        <w:rPr>
          <w:rFonts w:ascii="Times New Roman" w:hAnsi="Times New Roman"/>
          <w:color w:val="000000"/>
          <w:sz w:val="28"/>
          <w:szCs w:val="28"/>
        </w:rPr>
        <w:t>Trade</w:t>
      </w:r>
      <w:proofErr w:type="spellEnd"/>
      <w:r w:rsidRPr="00B11E4A">
        <w:rPr>
          <w:rFonts w:ascii="Times New Roman" w:hAnsi="Times New Roman"/>
          <w:color w:val="000000"/>
          <w:sz w:val="28"/>
          <w:szCs w:val="28"/>
        </w:rPr>
        <w:t xml:space="preserve"> </w:t>
      </w:r>
      <w:proofErr w:type="spellStart"/>
      <w:r w:rsidRPr="00B11E4A">
        <w:rPr>
          <w:rFonts w:ascii="Times New Roman" w:hAnsi="Times New Roman"/>
          <w:color w:val="000000"/>
          <w:sz w:val="28"/>
          <w:szCs w:val="28"/>
        </w:rPr>
        <w:t>and</w:t>
      </w:r>
      <w:proofErr w:type="spellEnd"/>
      <w:r w:rsidRPr="00B11E4A">
        <w:rPr>
          <w:rFonts w:ascii="Times New Roman" w:hAnsi="Times New Roman"/>
          <w:color w:val="000000"/>
          <w:sz w:val="28"/>
          <w:szCs w:val="28"/>
        </w:rPr>
        <w:t xml:space="preserve"> Taxation»</w:t>
      </w:r>
    </w:p>
    <w:p w14:paraId="417C7BDB" w14:textId="77777777" w:rsidR="00E276EC" w:rsidRPr="00581ED4" w:rsidRDefault="00E276EC" w:rsidP="00E276EC">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276EC" w:rsidRPr="001A3E12" w14:paraId="7CF1EC65" w14:textId="77777777" w:rsidTr="00771B78">
        <w:tc>
          <w:tcPr>
            <w:tcW w:w="993" w:type="dxa"/>
            <w:shd w:val="clear" w:color="auto" w:fill="auto"/>
          </w:tcPr>
          <w:p w14:paraId="5FA84D49" w14:textId="77777777" w:rsidR="00E276EC" w:rsidRPr="001A3E12" w:rsidRDefault="00E276EC" w:rsidP="00771B78">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A3E12">
              <w:rPr>
                <w:rFonts w:ascii="Times New Roman" w:eastAsia="Times New Roman" w:hAnsi="Times New Roman" w:cs="Times New Roman"/>
                <w:sz w:val="24"/>
                <w:szCs w:val="24"/>
                <w:lang w:eastAsia="ru-RU"/>
              </w:rPr>
              <w:t>Код компе-</w:t>
            </w:r>
            <w:proofErr w:type="spellStart"/>
            <w:r w:rsidRPr="001A3E12">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56A9C35C" w14:textId="77777777" w:rsidR="00E276EC" w:rsidRPr="001A3E12" w:rsidRDefault="00E276EC" w:rsidP="00771B78">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A3E12">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9B87218" w14:textId="72184A70" w:rsidR="00E276EC" w:rsidRPr="001A3E12" w:rsidRDefault="00E276EC" w:rsidP="00E276E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A3E12">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3FDDC1C" w14:textId="77777777" w:rsidR="00E276EC" w:rsidRPr="001A3E12" w:rsidRDefault="00E276EC" w:rsidP="00771B78">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A3E12">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E276EC" w:rsidRPr="001A3E12" w14:paraId="37962FF8" w14:textId="77777777" w:rsidTr="00771B78">
        <w:trPr>
          <w:trHeight w:val="2150"/>
        </w:trPr>
        <w:tc>
          <w:tcPr>
            <w:tcW w:w="993" w:type="dxa"/>
            <w:vMerge w:val="restart"/>
            <w:shd w:val="clear" w:color="auto" w:fill="auto"/>
          </w:tcPr>
          <w:p w14:paraId="6806D0CE" w14:textId="77777777" w:rsidR="00E276EC" w:rsidRPr="001A3E12" w:rsidRDefault="00E276EC" w:rsidP="00771B78">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1A3E12">
              <w:rPr>
                <w:rFonts w:ascii="Times New Roman" w:hAnsi="Times New Roman" w:cs="Times New Roman"/>
                <w:sz w:val="24"/>
                <w:szCs w:val="24"/>
              </w:rPr>
              <w:t>ПКП-2</w:t>
            </w:r>
          </w:p>
        </w:tc>
        <w:tc>
          <w:tcPr>
            <w:tcW w:w="2410" w:type="dxa"/>
            <w:vMerge w:val="restart"/>
            <w:shd w:val="clear" w:color="auto" w:fill="auto"/>
          </w:tcPr>
          <w:p w14:paraId="68856140" w14:textId="77777777" w:rsidR="00E276EC" w:rsidRPr="001A3E12" w:rsidRDefault="00E276EC" w:rsidP="00771B78">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CD6C62">
              <w:rPr>
                <w:rFonts w:ascii="Times New Roman" w:hAnsi="Times New Roman" w:cs="Times New Roman"/>
                <w:sz w:val="24"/>
                <w:szCs w:val="24"/>
              </w:rPr>
              <w:t xml:space="preserve">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аналитически обосновывать предлагаемые решения с использованием технологий анализа и визуализации финансовых данных на R и </w:t>
            </w:r>
            <w:proofErr w:type="spellStart"/>
            <w:r w:rsidRPr="00CD6C62">
              <w:rPr>
                <w:rFonts w:ascii="Times New Roman" w:hAnsi="Times New Roman" w:cs="Times New Roman"/>
                <w:sz w:val="24"/>
                <w:szCs w:val="24"/>
              </w:rPr>
              <w:t>Python</w:t>
            </w:r>
            <w:proofErr w:type="spellEnd"/>
          </w:p>
        </w:tc>
        <w:tc>
          <w:tcPr>
            <w:tcW w:w="3119" w:type="dxa"/>
            <w:shd w:val="clear" w:color="auto" w:fill="auto"/>
          </w:tcPr>
          <w:p w14:paraId="5FF0BC19" w14:textId="77777777" w:rsidR="00E276EC" w:rsidRPr="001A3E12" w:rsidRDefault="00E276EC" w:rsidP="00771B78">
            <w:pPr>
              <w:suppressAutoHyphens/>
              <w:rPr>
                <w:rStyle w:val="FontStyle12"/>
                <w:sz w:val="24"/>
                <w:szCs w:val="24"/>
              </w:rPr>
            </w:pPr>
            <w:r w:rsidRPr="001A3E12">
              <w:rPr>
                <w:rFonts w:ascii="Times New Roman" w:hAnsi="Times New Roman" w:cs="Times New Roman"/>
                <w:sz w:val="24"/>
                <w:szCs w:val="24"/>
              </w:rPr>
              <w:t>1. </w:t>
            </w:r>
            <w:r w:rsidRPr="00CD6C62">
              <w:rPr>
                <w:rStyle w:val="FontStyle12"/>
                <w:rFonts w:eastAsia="Calibri"/>
                <w:sz w:val="24"/>
                <w:szCs w:val="24"/>
              </w:rPr>
              <w:t xml:space="preserve"> Владеет навыками структурирования и сопровождения внешнеторговых сделок с учетом подлежащих уплате налогов и таможенных платежей, способен 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r w:rsidRPr="00CD6C62">
              <w:rPr>
                <w:rStyle w:val="FontStyle12"/>
                <w:rFonts w:eastAsia="Calibri"/>
                <w:sz w:val="24"/>
                <w:szCs w:val="24"/>
              </w:rPr>
              <w:t>Python</w:t>
            </w:r>
            <w:proofErr w:type="spellEnd"/>
            <w:r w:rsidRPr="00CD6C62">
              <w:rPr>
                <w:rStyle w:val="FontStyle12"/>
                <w:rFonts w:eastAsia="Calibri"/>
                <w:sz w:val="24"/>
                <w:szCs w:val="24"/>
              </w:rPr>
              <w:t>.</w:t>
            </w:r>
          </w:p>
        </w:tc>
        <w:tc>
          <w:tcPr>
            <w:tcW w:w="3656" w:type="dxa"/>
            <w:shd w:val="clear" w:color="auto" w:fill="auto"/>
          </w:tcPr>
          <w:p w14:paraId="316D01D8" w14:textId="77777777" w:rsidR="00E276EC" w:rsidRPr="001A3E12" w:rsidRDefault="00E276EC" w:rsidP="00771B78">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1A3E12">
              <w:rPr>
                <w:rFonts w:ascii="Times New Roman" w:hAnsi="Times New Roman" w:cs="Times New Roman"/>
                <w:b/>
                <w:i/>
                <w:sz w:val="24"/>
                <w:szCs w:val="24"/>
                <w:lang w:eastAsia="ru-RU"/>
              </w:rPr>
              <w:t>Знание</w:t>
            </w:r>
            <w:r w:rsidRPr="001A3E12">
              <w:rPr>
                <w:rFonts w:ascii="Times New Roman" w:hAnsi="Times New Roman" w:cs="Times New Roman"/>
                <w:sz w:val="24"/>
                <w:szCs w:val="24"/>
              </w:rPr>
              <w:t xml:space="preserve"> </w:t>
            </w:r>
            <w:r>
              <w:rPr>
                <w:rStyle w:val="FontStyle12"/>
                <w:sz w:val="24"/>
                <w:szCs w:val="24"/>
              </w:rPr>
              <w:t>структуры процесса доставки внешнеторговых грузов</w:t>
            </w:r>
          </w:p>
          <w:p w14:paraId="3DEC917D" w14:textId="77777777" w:rsidR="00E276EC" w:rsidRPr="001A3E12" w:rsidRDefault="00E276EC" w:rsidP="00771B78">
            <w:pPr>
              <w:numPr>
                <w:ilvl w:val="0"/>
                <w:numId w:val="6"/>
              </w:numPr>
              <w:shd w:val="clear" w:color="auto" w:fill="FFFFFF"/>
              <w:tabs>
                <w:tab w:val="left" w:pos="323"/>
              </w:tabs>
              <w:autoSpaceDE w:val="0"/>
              <w:autoSpaceDN w:val="0"/>
              <w:adjustRightInd w:val="0"/>
              <w:spacing w:after="0" w:line="240" w:lineRule="auto"/>
              <w:ind w:left="28" w:firstLine="0"/>
              <w:jc w:val="both"/>
              <w:rPr>
                <w:rFonts w:ascii="Times New Roman" w:eastAsia="Times New Roman" w:hAnsi="Times New Roman" w:cs="Times New Roman"/>
                <w:sz w:val="24"/>
                <w:szCs w:val="24"/>
                <w:lang w:eastAsia="ru-RU"/>
              </w:rPr>
            </w:pPr>
            <w:r w:rsidRPr="001A3E12">
              <w:rPr>
                <w:rFonts w:ascii="Times New Roman" w:hAnsi="Times New Roman" w:cs="Times New Roman"/>
                <w:b/>
                <w:i/>
                <w:sz w:val="24"/>
                <w:szCs w:val="24"/>
                <w:lang w:eastAsia="ru-RU"/>
              </w:rPr>
              <w:t xml:space="preserve">Умение </w:t>
            </w:r>
            <w:r>
              <w:rPr>
                <w:rFonts w:ascii="Times New Roman" w:hAnsi="Times New Roman" w:cs="Times New Roman"/>
                <w:sz w:val="24"/>
                <w:szCs w:val="24"/>
              </w:rPr>
              <w:t>планировать транспортно-логические</w:t>
            </w:r>
            <w:r w:rsidRPr="001A3E12">
              <w:rPr>
                <w:rFonts w:ascii="Times New Roman" w:hAnsi="Times New Roman" w:cs="Times New Roman"/>
                <w:sz w:val="24"/>
                <w:szCs w:val="24"/>
              </w:rPr>
              <w:t xml:space="preserve"> услуг</w:t>
            </w:r>
            <w:r>
              <w:rPr>
                <w:rFonts w:ascii="Times New Roman" w:hAnsi="Times New Roman" w:cs="Times New Roman"/>
                <w:sz w:val="24"/>
                <w:szCs w:val="24"/>
              </w:rPr>
              <w:t xml:space="preserve">и для </w:t>
            </w:r>
            <w:r w:rsidRPr="001A3E12">
              <w:rPr>
                <w:rFonts w:ascii="Times New Roman" w:hAnsi="Times New Roman" w:cs="Times New Roman"/>
                <w:sz w:val="24"/>
                <w:szCs w:val="24"/>
              </w:rPr>
              <w:t>доставки внешнеторговых грузов</w:t>
            </w:r>
            <w:r w:rsidRPr="001A3E12">
              <w:rPr>
                <w:rStyle w:val="FontStyle12"/>
                <w:rFonts w:eastAsia="Calibri"/>
                <w:sz w:val="24"/>
                <w:szCs w:val="24"/>
              </w:rPr>
              <w:t xml:space="preserve"> с учетом подлежащих уплате налогов и таможенных платежей</w:t>
            </w:r>
            <w:r w:rsidRPr="001A3E12">
              <w:rPr>
                <w:rFonts w:ascii="Times New Roman" w:hAnsi="Times New Roman" w:cs="Times New Roman"/>
                <w:sz w:val="24"/>
                <w:szCs w:val="24"/>
              </w:rPr>
              <w:t>.</w:t>
            </w:r>
          </w:p>
        </w:tc>
      </w:tr>
      <w:tr w:rsidR="00E276EC" w:rsidRPr="001A3E12" w14:paraId="4ACC5ACF" w14:textId="77777777" w:rsidTr="00771B78">
        <w:trPr>
          <w:trHeight w:val="2030"/>
        </w:trPr>
        <w:tc>
          <w:tcPr>
            <w:tcW w:w="993" w:type="dxa"/>
            <w:vMerge/>
            <w:shd w:val="clear" w:color="auto" w:fill="auto"/>
          </w:tcPr>
          <w:p w14:paraId="17BB027B" w14:textId="77777777" w:rsidR="00E276EC" w:rsidRPr="001A3E12" w:rsidRDefault="00E276EC" w:rsidP="00771B7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7C5AE3CC" w14:textId="77777777" w:rsidR="00E276EC" w:rsidRPr="001A3E12" w:rsidRDefault="00E276EC" w:rsidP="00771B78">
            <w:pPr>
              <w:spacing w:after="0" w:line="240" w:lineRule="auto"/>
              <w:jc w:val="both"/>
              <w:rPr>
                <w:rFonts w:ascii="Times New Roman" w:hAnsi="Times New Roman" w:cs="Times New Roman"/>
                <w:sz w:val="24"/>
                <w:szCs w:val="24"/>
              </w:rPr>
            </w:pPr>
          </w:p>
        </w:tc>
        <w:tc>
          <w:tcPr>
            <w:tcW w:w="3119" w:type="dxa"/>
            <w:shd w:val="clear" w:color="auto" w:fill="auto"/>
          </w:tcPr>
          <w:p w14:paraId="45E21560" w14:textId="77777777" w:rsidR="00E276EC" w:rsidRPr="001A3E12" w:rsidRDefault="00E276EC" w:rsidP="00771B78">
            <w:pPr>
              <w:pStyle w:val="affd"/>
              <w:suppressAutoHyphens/>
              <w:ind w:left="31"/>
              <w:rPr>
                <w:rStyle w:val="FontStyle12"/>
                <w:sz w:val="24"/>
                <w:szCs w:val="24"/>
              </w:rPr>
            </w:pPr>
            <w:r w:rsidRPr="001A3E12">
              <w:rPr>
                <w:sz w:val="24"/>
                <w:szCs w:val="24"/>
              </w:rPr>
              <w:t>2. </w:t>
            </w:r>
            <w:r w:rsidRPr="00CD6C62">
              <w:rPr>
                <w:rStyle w:val="FontStyle12"/>
                <w:rFonts w:eastAsia="Calibri"/>
                <w:sz w:val="24"/>
                <w:szCs w:val="24"/>
              </w:rPr>
              <w:t>Подготавливает отчеты и предложения о потенциальных партнерах на внешних рынках, демонстрирует способность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p>
        </w:tc>
        <w:tc>
          <w:tcPr>
            <w:tcW w:w="3656" w:type="dxa"/>
            <w:shd w:val="clear" w:color="auto" w:fill="auto"/>
          </w:tcPr>
          <w:p w14:paraId="0D5ADEEB" w14:textId="77777777" w:rsidR="00E276EC" w:rsidRPr="001A3E12" w:rsidRDefault="00E276EC" w:rsidP="00771B78">
            <w:pPr>
              <w:pStyle w:val="25"/>
              <w:numPr>
                <w:ilvl w:val="0"/>
                <w:numId w:val="24"/>
              </w:numPr>
              <w:shd w:val="clear" w:color="auto" w:fill="FFFFFF"/>
              <w:tabs>
                <w:tab w:val="left" w:pos="323"/>
              </w:tabs>
              <w:spacing w:after="0" w:line="240" w:lineRule="auto"/>
              <w:ind w:left="0" w:firstLine="0"/>
              <w:rPr>
                <w:rFonts w:ascii="Times New Roman" w:hAnsi="Times New Roman"/>
                <w:sz w:val="24"/>
                <w:szCs w:val="24"/>
              </w:rPr>
            </w:pPr>
            <w:r w:rsidRPr="001A3E12">
              <w:rPr>
                <w:rFonts w:ascii="Times New Roman" w:hAnsi="Times New Roman"/>
                <w:b/>
                <w:i/>
                <w:sz w:val="24"/>
                <w:szCs w:val="24"/>
              </w:rPr>
              <w:t xml:space="preserve">Знание </w:t>
            </w:r>
            <w:r w:rsidRPr="001A3E12">
              <w:rPr>
                <w:rFonts w:ascii="Times New Roman" w:hAnsi="Times New Roman"/>
                <w:sz w:val="24"/>
                <w:szCs w:val="24"/>
              </w:rPr>
              <w:t>логистических</w:t>
            </w:r>
            <w:r w:rsidRPr="001A3E12">
              <w:rPr>
                <w:rFonts w:ascii="Times New Roman" w:hAnsi="Times New Roman"/>
                <w:b/>
                <w:i/>
                <w:sz w:val="24"/>
                <w:szCs w:val="24"/>
              </w:rPr>
              <w:t xml:space="preserve"> </w:t>
            </w:r>
            <w:r w:rsidRPr="001A3E12">
              <w:rPr>
                <w:rFonts w:ascii="Times New Roman" w:hAnsi="Times New Roman"/>
                <w:sz w:val="24"/>
                <w:szCs w:val="24"/>
              </w:rPr>
              <w:t xml:space="preserve">технологий организации доставки </w:t>
            </w:r>
            <w:r w:rsidRPr="001A3E12">
              <w:rPr>
                <w:rStyle w:val="FontStyle12"/>
                <w:rFonts w:eastAsia="Calibri"/>
                <w:sz w:val="24"/>
                <w:szCs w:val="24"/>
              </w:rPr>
              <w:t xml:space="preserve">внешнеторговых </w:t>
            </w:r>
            <w:r w:rsidRPr="001A3E12">
              <w:rPr>
                <w:rFonts w:ascii="Times New Roman" w:hAnsi="Times New Roman"/>
                <w:sz w:val="24"/>
                <w:szCs w:val="24"/>
              </w:rPr>
              <w:t>грузов</w:t>
            </w:r>
          </w:p>
          <w:p w14:paraId="72268515" w14:textId="77777777" w:rsidR="00E276EC" w:rsidRPr="001A3E12" w:rsidRDefault="00E276EC" w:rsidP="00771B78">
            <w:pPr>
              <w:pStyle w:val="affd"/>
              <w:numPr>
                <w:ilvl w:val="0"/>
                <w:numId w:val="24"/>
              </w:numPr>
              <w:autoSpaceDE w:val="0"/>
              <w:autoSpaceDN w:val="0"/>
              <w:adjustRightInd w:val="0"/>
              <w:ind w:left="0" w:firstLine="0"/>
              <w:jc w:val="both"/>
              <w:rPr>
                <w:rFonts w:eastAsia="TimesNewRomanPSMT"/>
                <w:sz w:val="24"/>
                <w:szCs w:val="24"/>
              </w:rPr>
            </w:pPr>
            <w:r w:rsidRPr="001A3E12">
              <w:rPr>
                <w:b/>
                <w:i/>
                <w:sz w:val="24"/>
                <w:szCs w:val="24"/>
              </w:rPr>
              <w:t xml:space="preserve">Умение </w:t>
            </w:r>
            <w:r>
              <w:rPr>
                <w:rStyle w:val="FontStyle12"/>
                <w:rFonts w:eastAsia="Calibri"/>
                <w:sz w:val="24"/>
                <w:szCs w:val="24"/>
              </w:rPr>
              <w:t xml:space="preserve">проектировать </w:t>
            </w:r>
            <w:r w:rsidRPr="001A3E12">
              <w:rPr>
                <w:sz w:val="24"/>
                <w:szCs w:val="24"/>
              </w:rPr>
              <w:t>транспортно-логистические операции доставки внешнеторговых грузов</w:t>
            </w:r>
          </w:p>
        </w:tc>
      </w:tr>
      <w:tr w:rsidR="00E276EC" w:rsidRPr="001A3E12" w14:paraId="0B163C30" w14:textId="77777777" w:rsidTr="00771B78">
        <w:trPr>
          <w:trHeight w:val="1691"/>
        </w:trPr>
        <w:tc>
          <w:tcPr>
            <w:tcW w:w="993" w:type="dxa"/>
            <w:vMerge w:val="restart"/>
            <w:shd w:val="clear" w:color="auto" w:fill="auto"/>
          </w:tcPr>
          <w:p w14:paraId="1CC48B7F" w14:textId="77777777" w:rsidR="00E276EC" w:rsidRPr="001A3E12" w:rsidRDefault="00E276EC" w:rsidP="00771B78">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1A3E12">
              <w:rPr>
                <w:rFonts w:ascii="Times New Roman" w:hAnsi="Times New Roman" w:cs="Times New Roman"/>
                <w:sz w:val="24"/>
                <w:szCs w:val="24"/>
              </w:rPr>
              <w:lastRenderedPageBreak/>
              <w:t>ПКП-5</w:t>
            </w:r>
          </w:p>
        </w:tc>
        <w:tc>
          <w:tcPr>
            <w:tcW w:w="2410" w:type="dxa"/>
            <w:vMerge w:val="restart"/>
            <w:shd w:val="clear" w:color="auto" w:fill="auto"/>
          </w:tcPr>
          <w:p w14:paraId="3B2847E0" w14:textId="77777777" w:rsidR="00E276EC" w:rsidRPr="001A3E12" w:rsidRDefault="00E276EC" w:rsidP="00771B78">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CD6C62">
              <w:rPr>
                <w:rFonts w:ascii="Times New Roman" w:hAnsi="Times New Roman" w:cs="Times New Roman"/>
                <w:sz w:val="24"/>
                <w:szCs w:val="24"/>
              </w:rPr>
              <w:t>Способность оценивать налоговые и таможенные последствия в управлении цепочками поставок, организовывать транспортно-логистическое обеспечение внешнеторговых контрактов, выбирая оптимальные таможенные режимы и используя для обоснования принимаемых решений инструменты прогнозной бизнес-аналитики и моделирования на основе больших данных</w:t>
            </w:r>
          </w:p>
        </w:tc>
        <w:tc>
          <w:tcPr>
            <w:tcW w:w="3119" w:type="dxa"/>
            <w:shd w:val="clear" w:color="auto" w:fill="auto"/>
          </w:tcPr>
          <w:p w14:paraId="523009A4" w14:textId="28871EAC" w:rsidR="007A6455" w:rsidRPr="00CD6C62" w:rsidRDefault="007A6455" w:rsidP="007A6455">
            <w:pPr>
              <w:pStyle w:val="Style2"/>
              <w:tabs>
                <w:tab w:val="left" w:pos="0"/>
              </w:tabs>
              <w:spacing w:line="240" w:lineRule="auto"/>
              <w:ind w:firstLine="0"/>
              <w:rPr>
                <w:rStyle w:val="FontStyle12"/>
              </w:rPr>
            </w:pPr>
            <w:r>
              <w:t xml:space="preserve">1. </w:t>
            </w:r>
            <w:r w:rsidRPr="007A6455">
              <w:rPr>
                <w:rStyle w:val="FontStyle12"/>
                <w:sz w:val="24"/>
                <w:szCs w:val="24"/>
              </w:rPr>
              <w:t>Оценивает налоговые и таможенные последствия при выборе каналов распределения и системы товародвижения, модели управления цепочками поставок, используя для обоснования принимаемых решений инструменты прогнозной бизнес-аналитики и моделирования на основе больших данных.</w:t>
            </w:r>
          </w:p>
          <w:p w14:paraId="135A33D2" w14:textId="3C95998A" w:rsidR="00E276EC" w:rsidRPr="001A3E12" w:rsidRDefault="00E276EC" w:rsidP="00771B78">
            <w:pPr>
              <w:autoSpaceDE w:val="0"/>
              <w:autoSpaceDN w:val="0"/>
              <w:adjustRightInd w:val="0"/>
              <w:spacing w:after="0" w:line="240" w:lineRule="auto"/>
              <w:rPr>
                <w:rFonts w:ascii="Times New Roman" w:eastAsia="Times New Roman" w:hAnsi="Times New Roman" w:cs="Times New Roman"/>
                <w:strike/>
                <w:sz w:val="24"/>
                <w:szCs w:val="24"/>
              </w:rPr>
            </w:pPr>
          </w:p>
        </w:tc>
        <w:tc>
          <w:tcPr>
            <w:tcW w:w="3656" w:type="dxa"/>
            <w:shd w:val="clear" w:color="auto" w:fill="auto"/>
          </w:tcPr>
          <w:p w14:paraId="0682B1CB" w14:textId="77777777" w:rsidR="00E276EC" w:rsidRPr="001A3E12" w:rsidRDefault="00E276EC" w:rsidP="00771B78">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1A3E12">
              <w:rPr>
                <w:rFonts w:ascii="Times New Roman" w:hAnsi="Times New Roman" w:cs="Times New Roman"/>
                <w:b/>
                <w:i/>
                <w:sz w:val="24"/>
                <w:szCs w:val="24"/>
                <w:lang w:eastAsia="ru-RU"/>
              </w:rPr>
              <w:t xml:space="preserve">Знание </w:t>
            </w:r>
            <w:r w:rsidRPr="001A3E12">
              <w:rPr>
                <w:rFonts w:ascii="Times New Roman" w:hAnsi="Times New Roman" w:cs="Times New Roman"/>
                <w:sz w:val="24"/>
                <w:szCs w:val="24"/>
              </w:rPr>
              <w:t>методологии проектирования логистических бизнес-процессов в международных цепочках поставок</w:t>
            </w:r>
            <w:r w:rsidRPr="001A3E12">
              <w:rPr>
                <w:rStyle w:val="FontStyle12"/>
                <w:rFonts w:eastAsia="Calibri"/>
                <w:sz w:val="24"/>
                <w:szCs w:val="24"/>
              </w:rPr>
              <w:t xml:space="preserve"> с учётом налоговых и таможенных требований</w:t>
            </w:r>
          </w:p>
          <w:p w14:paraId="5EEB7C8E" w14:textId="77777777" w:rsidR="00E276EC" w:rsidRPr="001A3E12" w:rsidRDefault="00E276EC" w:rsidP="00771B78">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1A3E12">
              <w:rPr>
                <w:rFonts w:ascii="Times New Roman" w:hAnsi="Times New Roman" w:cs="Times New Roman"/>
                <w:b/>
                <w:i/>
                <w:sz w:val="24"/>
                <w:szCs w:val="24"/>
              </w:rPr>
              <w:t xml:space="preserve">Умение </w:t>
            </w:r>
            <w:r w:rsidRPr="001A3E12">
              <w:rPr>
                <w:rFonts w:ascii="Times New Roman" w:hAnsi="Times New Roman" w:cs="Times New Roman"/>
                <w:sz w:val="24"/>
                <w:szCs w:val="24"/>
              </w:rPr>
              <w:t>проводить анализ эффективности логистических решений для международных цепочек поставок с учётом издержек, налогов и таможенных платежей</w:t>
            </w:r>
          </w:p>
        </w:tc>
      </w:tr>
      <w:tr w:rsidR="00E276EC" w:rsidRPr="001A3E12" w14:paraId="791D4676" w14:textId="77777777" w:rsidTr="00771B78">
        <w:trPr>
          <w:trHeight w:val="2304"/>
        </w:trPr>
        <w:tc>
          <w:tcPr>
            <w:tcW w:w="993" w:type="dxa"/>
            <w:vMerge/>
            <w:shd w:val="clear" w:color="auto" w:fill="auto"/>
          </w:tcPr>
          <w:p w14:paraId="6F0FC6CA" w14:textId="77777777" w:rsidR="00E276EC" w:rsidRPr="001A3E12" w:rsidRDefault="00E276EC" w:rsidP="00771B7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4B4A2CEB" w14:textId="77777777" w:rsidR="00E276EC" w:rsidRPr="001A3E12" w:rsidRDefault="00E276EC" w:rsidP="00771B78">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77A9FED2" w14:textId="77777777" w:rsidR="00E276EC" w:rsidRPr="001A3E12" w:rsidRDefault="00E276EC" w:rsidP="00771B78">
            <w:pPr>
              <w:autoSpaceDE w:val="0"/>
              <w:autoSpaceDN w:val="0"/>
              <w:adjustRightInd w:val="0"/>
              <w:spacing w:after="0" w:line="240" w:lineRule="auto"/>
              <w:rPr>
                <w:rFonts w:ascii="Times New Roman" w:eastAsia="Times New Roman" w:hAnsi="Times New Roman" w:cs="Times New Roman"/>
                <w:sz w:val="24"/>
                <w:szCs w:val="24"/>
              </w:rPr>
            </w:pPr>
            <w:r w:rsidRPr="001A3E12">
              <w:rPr>
                <w:rFonts w:ascii="Times New Roman" w:hAnsi="Times New Roman" w:cs="Times New Roman"/>
                <w:sz w:val="24"/>
                <w:szCs w:val="24"/>
              </w:rPr>
              <w:t xml:space="preserve">2. </w:t>
            </w:r>
            <w:r w:rsidRPr="00CD6C62">
              <w:rPr>
                <w:rStyle w:val="FontStyle12"/>
                <w:sz w:val="24"/>
                <w:szCs w:val="24"/>
              </w:rPr>
              <w:t>Демонстрирует знание подходов к организации транспортно-логистического обеспечения внешнеторгового контракта, используя оптимальные таможенные процедуры</w:t>
            </w:r>
          </w:p>
        </w:tc>
        <w:tc>
          <w:tcPr>
            <w:tcW w:w="3656" w:type="dxa"/>
            <w:shd w:val="clear" w:color="auto" w:fill="auto"/>
          </w:tcPr>
          <w:p w14:paraId="4FA1BB1E" w14:textId="77777777" w:rsidR="00E276EC" w:rsidRPr="00DB3C94" w:rsidRDefault="00E276EC" w:rsidP="00771B78">
            <w:pPr>
              <w:pStyle w:val="25"/>
              <w:numPr>
                <w:ilvl w:val="0"/>
                <w:numId w:val="6"/>
              </w:numPr>
              <w:shd w:val="clear" w:color="auto" w:fill="FFFFFF"/>
              <w:tabs>
                <w:tab w:val="left" w:pos="323"/>
              </w:tabs>
              <w:spacing w:after="0" w:line="240" w:lineRule="auto"/>
              <w:ind w:left="0" w:firstLine="0"/>
              <w:rPr>
                <w:rFonts w:ascii="Times New Roman" w:hAnsi="Times New Roman"/>
                <w:sz w:val="24"/>
                <w:szCs w:val="24"/>
              </w:rPr>
            </w:pPr>
            <w:r w:rsidRPr="001A3E12">
              <w:rPr>
                <w:rFonts w:ascii="Times New Roman" w:hAnsi="Times New Roman"/>
                <w:b/>
                <w:i/>
                <w:sz w:val="24"/>
                <w:szCs w:val="24"/>
              </w:rPr>
              <w:t xml:space="preserve">Знание </w:t>
            </w:r>
            <w:r w:rsidRPr="001A3E12">
              <w:rPr>
                <w:rFonts w:ascii="Times New Roman" w:hAnsi="Times New Roman"/>
                <w:sz w:val="24"/>
                <w:szCs w:val="24"/>
              </w:rPr>
              <w:t xml:space="preserve">теории и практики </w:t>
            </w:r>
            <w:r w:rsidRPr="00DB3C94">
              <w:rPr>
                <w:rFonts w:ascii="Times New Roman" w:hAnsi="Times New Roman"/>
                <w:sz w:val="24"/>
                <w:szCs w:val="24"/>
              </w:rPr>
              <w:t xml:space="preserve">организации </w:t>
            </w:r>
            <w:r w:rsidRPr="00DB3C94">
              <w:rPr>
                <w:rFonts w:ascii="Times New Roman" w:hAnsi="Times New Roman"/>
                <w:noProof/>
                <w:sz w:val="24"/>
                <w:szCs w:val="24"/>
              </w:rPr>
              <w:t>транспортно-логистического обеспечения внешнеторговых связей</w:t>
            </w:r>
          </w:p>
          <w:p w14:paraId="0A945F6B" w14:textId="77777777" w:rsidR="00E276EC" w:rsidRPr="001A3E12" w:rsidRDefault="00E276EC" w:rsidP="00771B78">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1A3E12">
              <w:rPr>
                <w:rFonts w:ascii="Times New Roman" w:hAnsi="Times New Roman" w:cs="Times New Roman"/>
                <w:b/>
                <w:i/>
                <w:sz w:val="24"/>
                <w:szCs w:val="24"/>
              </w:rPr>
              <w:t>Умение</w:t>
            </w:r>
            <w:r w:rsidRPr="001A3E12">
              <w:rPr>
                <w:rFonts w:ascii="Times New Roman" w:hAnsi="Times New Roman" w:cs="Times New Roman"/>
                <w:sz w:val="24"/>
                <w:szCs w:val="24"/>
              </w:rPr>
              <w:t xml:space="preserve"> разрабатывать оптимальные способы доставки грузов с учётом требований таможенного законодательства</w:t>
            </w:r>
          </w:p>
        </w:tc>
      </w:tr>
    </w:tbl>
    <w:p w14:paraId="1279DBCB" w14:textId="6A241CA3" w:rsidR="004822E0" w:rsidRPr="00581ED4" w:rsidRDefault="004822E0" w:rsidP="00E32331">
      <w:pPr>
        <w:spacing w:after="0" w:line="360" w:lineRule="auto"/>
        <w:jc w:val="center"/>
        <w:rPr>
          <w:rFonts w:ascii="Times New Roman" w:eastAsia="Times New Roman" w:hAnsi="Times New Roman" w:cs="Times New Roman"/>
          <w:b/>
          <w:bCs/>
          <w:sz w:val="28"/>
          <w:szCs w:val="28"/>
          <w:lang w:eastAsia="ru-RU"/>
        </w:rPr>
      </w:pPr>
    </w:p>
    <w:p w14:paraId="67F1C320" w14:textId="77777777" w:rsidR="00E32331" w:rsidRPr="00581ED4" w:rsidRDefault="00E32331" w:rsidP="00110D2F">
      <w:pPr>
        <w:spacing w:after="0" w:line="360" w:lineRule="auto"/>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0D78E4C" w14:textId="77777777" w:rsidR="00E32331" w:rsidRPr="00581ED4" w:rsidRDefault="00E32331" w:rsidP="00E32331">
      <w:pPr>
        <w:spacing w:after="0" w:line="360" w:lineRule="auto"/>
        <w:ind w:firstLine="709"/>
        <w:jc w:val="both"/>
        <w:rPr>
          <w:rFonts w:ascii="Times New Roman" w:eastAsia="Times New Roman" w:hAnsi="Times New Roman" w:cs="Times New Roman"/>
          <w:sz w:val="28"/>
          <w:szCs w:val="20"/>
          <w:lang w:eastAsia="ar-SA"/>
        </w:rPr>
      </w:pPr>
    </w:p>
    <w:p w14:paraId="38DBD669" w14:textId="202F93C0" w:rsidR="00E276EC" w:rsidRPr="00E276EC" w:rsidRDefault="00E32331" w:rsidP="00E276EC">
      <w:pPr>
        <w:spacing w:after="0" w:line="240" w:lineRule="auto"/>
        <w:rPr>
          <w:rFonts w:ascii="Times New Roman" w:hAnsi="Times New Roman" w:cs="Times New Roman"/>
          <w:bCs/>
          <w:sz w:val="28"/>
          <w:szCs w:val="28"/>
        </w:rPr>
      </w:pPr>
      <w:r w:rsidRPr="00B11E4A">
        <w:rPr>
          <w:rFonts w:ascii="Times New Roman" w:eastAsia="Times New Roman" w:hAnsi="Times New Roman" w:cs="Times New Roman"/>
          <w:sz w:val="28"/>
          <w:szCs w:val="20"/>
          <w:lang w:eastAsia="ar-SA"/>
        </w:rPr>
        <w:t>Дисциплина «</w:t>
      </w:r>
      <w:r w:rsidR="00A21EA7" w:rsidRPr="00B11E4A">
        <w:rPr>
          <w:rFonts w:ascii="Times New Roman" w:hAnsi="Times New Roman" w:cs="Times New Roman"/>
          <w:sz w:val="28"/>
          <w:szCs w:val="28"/>
        </w:rPr>
        <w:t>Логистика и управление цепями поставок</w:t>
      </w:r>
      <w:r w:rsidR="00E276EC" w:rsidRPr="00B11E4A">
        <w:rPr>
          <w:rFonts w:ascii="Times New Roman" w:hAnsi="Times New Roman" w:cs="Times New Roman"/>
          <w:sz w:val="28"/>
          <w:szCs w:val="28"/>
        </w:rPr>
        <w:t xml:space="preserve">» относится к Профилю и циклу профиля (элективный), по направлению подготовки </w:t>
      </w:r>
      <w:r w:rsidR="00E276EC" w:rsidRPr="00B11E4A">
        <w:rPr>
          <w:rFonts w:ascii="Times New Roman" w:eastAsia="Calibri" w:hAnsi="Times New Roman" w:cs="Times New Roman"/>
          <w:sz w:val="28"/>
          <w:szCs w:val="28"/>
        </w:rPr>
        <w:t>38.03.01 – «Экономика»</w:t>
      </w:r>
      <w:r w:rsidR="00E276EC" w:rsidRPr="00B11E4A">
        <w:rPr>
          <w:rFonts w:ascii="Times New Roman" w:hAnsi="Times New Roman" w:cs="Times New Roman"/>
          <w:bCs/>
          <w:sz w:val="28"/>
          <w:szCs w:val="28"/>
        </w:rPr>
        <w:t xml:space="preserve">, </w:t>
      </w:r>
      <w:r w:rsidR="00E276EC" w:rsidRPr="00B11E4A">
        <w:rPr>
          <w:rFonts w:ascii="Times New Roman" w:eastAsia="Times New Roman" w:hAnsi="Times New Roman" w:cs="Times New Roman"/>
          <w:snapToGrid w:val="0"/>
          <w:sz w:val="28"/>
          <w:szCs w:val="28"/>
          <w:lang w:eastAsia="ru-RU"/>
        </w:rPr>
        <w:t xml:space="preserve">ОП «Международный бизнес: налоги и аналитика / </w:t>
      </w:r>
      <w:proofErr w:type="spellStart"/>
      <w:r w:rsidR="00E276EC" w:rsidRPr="00B11E4A">
        <w:rPr>
          <w:rFonts w:ascii="Times New Roman" w:eastAsia="Times New Roman" w:hAnsi="Times New Roman" w:cs="Times New Roman"/>
          <w:snapToGrid w:val="0"/>
          <w:sz w:val="28"/>
          <w:szCs w:val="28"/>
          <w:lang w:eastAsia="ru-RU"/>
        </w:rPr>
        <w:t>International</w:t>
      </w:r>
      <w:proofErr w:type="spellEnd"/>
      <w:r w:rsidR="00E276EC" w:rsidRPr="00B11E4A">
        <w:rPr>
          <w:rFonts w:ascii="Times New Roman" w:eastAsia="Times New Roman" w:hAnsi="Times New Roman" w:cs="Times New Roman"/>
          <w:snapToGrid w:val="0"/>
          <w:sz w:val="28"/>
          <w:szCs w:val="28"/>
          <w:lang w:eastAsia="ru-RU"/>
        </w:rPr>
        <w:t xml:space="preserve"> </w:t>
      </w:r>
      <w:proofErr w:type="spellStart"/>
      <w:r w:rsidR="00E276EC" w:rsidRPr="00B11E4A">
        <w:rPr>
          <w:rFonts w:ascii="Times New Roman" w:eastAsia="Times New Roman" w:hAnsi="Times New Roman" w:cs="Times New Roman"/>
          <w:snapToGrid w:val="0"/>
          <w:sz w:val="28"/>
          <w:szCs w:val="28"/>
          <w:lang w:eastAsia="ru-RU"/>
        </w:rPr>
        <w:t>Business</w:t>
      </w:r>
      <w:proofErr w:type="spellEnd"/>
      <w:r w:rsidR="00E276EC" w:rsidRPr="00B11E4A">
        <w:rPr>
          <w:rFonts w:ascii="Times New Roman" w:eastAsia="Times New Roman" w:hAnsi="Times New Roman" w:cs="Times New Roman"/>
          <w:snapToGrid w:val="0"/>
          <w:sz w:val="28"/>
          <w:szCs w:val="28"/>
          <w:lang w:eastAsia="ru-RU"/>
        </w:rPr>
        <w:t xml:space="preserve">: </w:t>
      </w:r>
      <w:proofErr w:type="spellStart"/>
      <w:r w:rsidR="00163AF1" w:rsidRPr="004D0FD5">
        <w:rPr>
          <w:rFonts w:ascii="Times New Roman" w:eastAsia="Times New Roman" w:hAnsi="Times New Roman" w:cs="Times New Roman"/>
          <w:sz w:val="28"/>
          <w:szCs w:val="28"/>
          <w:lang w:eastAsia="ru-RU"/>
        </w:rPr>
        <w:t>Tax</w:t>
      </w:r>
      <w:r w:rsidR="00163AF1" w:rsidRPr="004D0FD5">
        <w:rPr>
          <w:rFonts w:ascii="Times New Roman" w:eastAsia="Times New Roman" w:hAnsi="Times New Roman" w:cs="Times New Roman"/>
          <w:sz w:val="28"/>
          <w:szCs w:val="28"/>
          <w:lang w:val="en-US" w:eastAsia="ru-RU"/>
        </w:rPr>
        <w:t>es</w:t>
      </w:r>
      <w:proofErr w:type="spellEnd"/>
      <w:r w:rsidR="00E276EC" w:rsidRPr="00B11E4A">
        <w:rPr>
          <w:rFonts w:ascii="Times New Roman" w:eastAsia="Times New Roman" w:hAnsi="Times New Roman" w:cs="Times New Roman"/>
          <w:snapToGrid w:val="0"/>
          <w:sz w:val="28"/>
          <w:szCs w:val="28"/>
          <w:lang w:eastAsia="ru-RU"/>
        </w:rPr>
        <w:t xml:space="preserve"> </w:t>
      </w:r>
      <w:proofErr w:type="spellStart"/>
      <w:r w:rsidR="00E276EC" w:rsidRPr="00B11E4A">
        <w:rPr>
          <w:rFonts w:ascii="Times New Roman" w:eastAsia="Times New Roman" w:hAnsi="Times New Roman" w:cs="Times New Roman"/>
          <w:snapToGrid w:val="0"/>
          <w:sz w:val="28"/>
          <w:szCs w:val="28"/>
          <w:lang w:eastAsia="ru-RU"/>
        </w:rPr>
        <w:t>and</w:t>
      </w:r>
      <w:proofErr w:type="spellEnd"/>
      <w:r w:rsidR="00E276EC" w:rsidRPr="00B11E4A">
        <w:rPr>
          <w:rFonts w:ascii="Times New Roman" w:eastAsia="Times New Roman" w:hAnsi="Times New Roman" w:cs="Times New Roman"/>
          <w:snapToGrid w:val="0"/>
          <w:sz w:val="28"/>
          <w:szCs w:val="28"/>
          <w:lang w:eastAsia="ru-RU"/>
        </w:rPr>
        <w:t xml:space="preserve"> </w:t>
      </w:r>
      <w:proofErr w:type="spellStart"/>
      <w:r w:rsidR="00E276EC" w:rsidRPr="00B11E4A">
        <w:rPr>
          <w:rFonts w:ascii="Times New Roman" w:eastAsia="Times New Roman" w:hAnsi="Times New Roman" w:cs="Times New Roman"/>
          <w:snapToGrid w:val="0"/>
          <w:sz w:val="28"/>
          <w:szCs w:val="28"/>
          <w:lang w:eastAsia="ru-RU"/>
        </w:rPr>
        <w:t>Analytics</w:t>
      </w:r>
      <w:proofErr w:type="spellEnd"/>
      <w:r w:rsidR="00E276EC" w:rsidRPr="00B11E4A">
        <w:rPr>
          <w:rFonts w:ascii="Times New Roman" w:eastAsia="Times New Roman" w:hAnsi="Times New Roman" w:cs="Times New Roman"/>
          <w:snapToGrid w:val="0"/>
          <w:sz w:val="28"/>
          <w:szCs w:val="28"/>
          <w:lang w:eastAsia="ru-RU"/>
        </w:rPr>
        <w:t xml:space="preserve">», профиль </w:t>
      </w:r>
      <w:r w:rsidR="00E276EC" w:rsidRPr="00B11E4A">
        <w:rPr>
          <w:rFonts w:ascii="Times New Roman" w:hAnsi="Times New Roman" w:cs="Times New Roman"/>
          <w:color w:val="000000"/>
          <w:sz w:val="28"/>
          <w:szCs w:val="28"/>
        </w:rPr>
        <w:t xml:space="preserve">«Международная торговля и налогообложение/ </w:t>
      </w:r>
      <w:proofErr w:type="spellStart"/>
      <w:r w:rsidR="00E276EC" w:rsidRPr="00B11E4A">
        <w:rPr>
          <w:rFonts w:ascii="Times New Roman" w:hAnsi="Times New Roman" w:cs="Times New Roman"/>
          <w:color w:val="000000"/>
          <w:sz w:val="28"/>
          <w:szCs w:val="28"/>
        </w:rPr>
        <w:t>International</w:t>
      </w:r>
      <w:proofErr w:type="spellEnd"/>
      <w:r w:rsidR="00E276EC" w:rsidRPr="00B11E4A">
        <w:rPr>
          <w:rFonts w:ascii="Times New Roman" w:hAnsi="Times New Roman" w:cs="Times New Roman"/>
          <w:color w:val="000000"/>
          <w:sz w:val="28"/>
          <w:szCs w:val="28"/>
        </w:rPr>
        <w:t xml:space="preserve"> </w:t>
      </w:r>
      <w:proofErr w:type="spellStart"/>
      <w:r w:rsidR="00E276EC" w:rsidRPr="00B11E4A">
        <w:rPr>
          <w:rFonts w:ascii="Times New Roman" w:hAnsi="Times New Roman" w:cs="Times New Roman"/>
          <w:color w:val="000000"/>
          <w:sz w:val="28"/>
          <w:szCs w:val="28"/>
        </w:rPr>
        <w:t>Trade</w:t>
      </w:r>
      <w:proofErr w:type="spellEnd"/>
      <w:r w:rsidR="00E276EC" w:rsidRPr="00B11E4A">
        <w:rPr>
          <w:rFonts w:ascii="Times New Roman" w:hAnsi="Times New Roman" w:cs="Times New Roman"/>
          <w:color w:val="000000"/>
          <w:sz w:val="28"/>
          <w:szCs w:val="28"/>
        </w:rPr>
        <w:t xml:space="preserve"> </w:t>
      </w:r>
      <w:proofErr w:type="spellStart"/>
      <w:r w:rsidR="00E276EC" w:rsidRPr="00B11E4A">
        <w:rPr>
          <w:rFonts w:ascii="Times New Roman" w:hAnsi="Times New Roman" w:cs="Times New Roman"/>
          <w:color w:val="000000"/>
          <w:sz w:val="28"/>
          <w:szCs w:val="28"/>
        </w:rPr>
        <w:t>and</w:t>
      </w:r>
      <w:proofErr w:type="spellEnd"/>
      <w:r w:rsidR="00E276EC" w:rsidRPr="00B11E4A">
        <w:rPr>
          <w:rFonts w:ascii="Times New Roman" w:hAnsi="Times New Roman" w:cs="Times New Roman"/>
          <w:color w:val="000000"/>
          <w:sz w:val="28"/>
          <w:szCs w:val="28"/>
        </w:rPr>
        <w:t xml:space="preserve"> Taxation».</w:t>
      </w:r>
    </w:p>
    <w:p w14:paraId="086555B8" w14:textId="70BC0E86" w:rsidR="00197DDC" w:rsidRPr="00581ED4" w:rsidRDefault="00197DDC" w:rsidP="00197DDC">
      <w:pPr>
        <w:pStyle w:val="15"/>
        <w:shd w:val="clear" w:color="auto" w:fill="FFFFFF"/>
        <w:rPr>
          <w:b w:val="0"/>
          <w:bCs/>
          <w:sz w:val="28"/>
          <w:szCs w:val="28"/>
        </w:rPr>
      </w:pPr>
    </w:p>
    <w:p w14:paraId="5F3D06AB" w14:textId="77777777" w:rsidR="00E32331" w:rsidRPr="00581ED4" w:rsidRDefault="00E32331" w:rsidP="00110D2F">
      <w:pPr>
        <w:spacing w:after="0" w:line="240" w:lineRule="auto"/>
        <w:rPr>
          <w:rFonts w:ascii="Times New Roman" w:eastAsia="Times New Roman" w:hAnsi="Times New Roman" w:cs="Times New Roman"/>
          <w:b/>
          <w:sz w:val="28"/>
          <w:szCs w:val="28"/>
          <w:lang w:eastAsia="ru-RU"/>
        </w:rPr>
      </w:pPr>
      <w:bookmarkStart w:id="0" w:name="_Toc41449091"/>
      <w:bookmarkStart w:id="1" w:name="_Toc41886875"/>
      <w:bookmarkStart w:id="2" w:name="_Toc516844480"/>
      <w:r w:rsidRPr="00581ED4">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335C6E8" w14:textId="77777777" w:rsidR="00313165" w:rsidRPr="00581ED4" w:rsidRDefault="00313165" w:rsidP="00E32331">
      <w:pPr>
        <w:keepNext/>
        <w:spacing w:after="0" w:line="240" w:lineRule="auto"/>
        <w:ind w:left="567"/>
        <w:jc w:val="right"/>
        <w:rPr>
          <w:rFonts w:ascii="Times New Roman" w:eastAsia="Times New Roman" w:hAnsi="Times New Roman" w:cs="Times New Roman"/>
          <w:sz w:val="28"/>
          <w:szCs w:val="28"/>
          <w:lang w:eastAsia="ru-RU"/>
        </w:rPr>
      </w:pPr>
    </w:p>
    <w:p w14:paraId="011C84A2" w14:textId="77777777" w:rsidR="00E32331" w:rsidRPr="00581ED4"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Таблица 1</w:t>
      </w:r>
    </w:p>
    <w:p w14:paraId="3E18DFDE" w14:textId="77777777" w:rsidR="00E32331" w:rsidRPr="00581ED4"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581ED4" w14:paraId="6B0947F7" w14:textId="77777777" w:rsidTr="00E32331">
        <w:trPr>
          <w:jc w:val="center"/>
        </w:trPr>
        <w:tc>
          <w:tcPr>
            <w:tcW w:w="3019" w:type="pct"/>
            <w:shd w:val="clear" w:color="auto" w:fill="auto"/>
            <w:vAlign w:val="center"/>
          </w:tcPr>
          <w:p w14:paraId="5B511726" w14:textId="77777777" w:rsidR="00E32331" w:rsidRPr="00581ED4" w:rsidRDefault="00E32331" w:rsidP="00E32331">
            <w:pPr>
              <w:keepNext/>
              <w:spacing w:after="0" w:line="240" w:lineRule="auto"/>
              <w:jc w:val="center"/>
              <w:rPr>
                <w:rFonts w:ascii="Times New Roman" w:eastAsia="Arial Unicode MS" w:hAnsi="Times New Roman" w:cs="Times New Roman"/>
                <w:b/>
                <w:sz w:val="24"/>
                <w:szCs w:val="24"/>
                <w:lang w:eastAsia="ru-RU"/>
              </w:rPr>
            </w:pPr>
            <w:r w:rsidRPr="00581ED4">
              <w:rPr>
                <w:rFonts w:ascii="Times New Roman" w:eastAsia="Arial Unicode MS" w:hAnsi="Times New Roman" w:cs="Times New Roman"/>
                <w:b/>
                <w:sz w:val="24"/>
                <w:szCs w:val="24"/>
                <w:lang w:eastAsia="ru-RU"/>
              </w:rPr>
              <w:t>Вид учебной работы   по дисциплине</w:t>
            </w:r>
          </w:p>
        </w:tc>
        <w:tc>
          <w:tcPr>
            <w:tcW w:w="962" w:type="pct"/>
            <w:shd w:val="clear" w:color="auto" w:fill="auto"/>
          </w:tcPr>
          <w:p w14:paraId="50F1E764" w14:textId="77777777" w:rsidR="00E32331" w:rsidRPr="00581ED4" w:rsidRDefault="00E32331" w:rsidP="00E32331">
            <w:pPr>
              <w:keepNext/>
              <w:spacing w:after="0" w:line="240" w:lineRule="auto"/>
              <w:jc w:val="center"/>
              <w:rPr>
                <w:rFonts w:ascii="Times New Roman" w:eastAsia="Arial Unicode MS" w:hAnsi="Times New Roman" w:cs="Times New Roman"/>
                <w:b/>
                <w:sz w:val="24"/>
                <w:szCs w:val="24"/>
                <w:lang w:eastAsia="ru-RU"/>
              </w:rPr>
            </w:pPr>
            <w:r w:rsidRPr="00581ED4">
              <w:rPr>
                <w:rFonts w:ascii="Times New Roman" w:eastAsia="Arial Unicode MS" w:hAnsi="Times New Roman" w:cs="Times New Roman"/>
                <w:b/>
                <w:sz w:val="24"/>
                <w:szCs w:val="24"/>
                <w:lang w:eastAsia="ru-RU"/>
              </w:rPr>
              <w:t>Всего</w:t>
            </w:r>
          </w:p>
          <w:p w14:paraId="6B46D851" w14:textId="77777777" w:rsidR="00E32331" w:rsidRPr="00581ED4" w:rsidRDefault="00E32331" w:rsidP="00E32331">
            <w:pPr>
              <w:keepNext/>
              <w:spacing w:after="0" w:line="240" w:lineRule="auto"/>
              <w:jc w:val="center"/>
              <w:rPr>
                <w:rFonts w:ascii="Times New Roman" w:eastAsia="Arial Unicode MS" w:hAnsi="Times New Roman" w:cs="Times New Roman"/>
                <w:b/>
                <w:sz w:val="24"/>
                <w:szCs w:val="24"/>
                <w:lang w:eastAsia="ru-RU"/>
              </w:rPr>
            </w:pPr>
            <w:r w:rsidRPr="00581ED4">
              <w:rPr>
                <w:rFonts w:ascii="Times New Roman" w:eastAsia="Arial Unicode MS" w:hAnsi="Times New Roman" w:cs="Times New Roman"/>
                <w:b/>
                <w:sz w:val="24"/>
                <w:szCs w:val="24"/>
                <w:lang w:eastAsia="ru-RU"/>
              </w:rPr>
              <w:t xml:space="preserve">(в </w:t>
            </w:r>
            <w:proofErr w:type="spellStart"/>
            <w:r w:rsidRPr="00581ED4">
              <w:rPr>
                <w:rFonts w:ascii="Times New Roman" w:eastAsia="Arial Unicode MS" w:hAnsi="Times New Roman" w:cs="Times New Roman"/>
                <w:b/>
                <w:sz w:val="24"/>
                <w:szCs w:val="24"/>
                <w:lang w:eastAsia="ru-RU"/>
              </w:rPr>
              <w:t>з.е</w:t>
            </w:r>
            <w:proofErr w:type="spellEnd"/>
            <w:r w:rsidRPr="00581ED4">
              <w:rPr>
                <w:rFonts w:ascii="Times New Roman" w:eastAsia="Arial Unicode MS" w:hAnsi="Times New Roman" w:cs="Times New Roman"/>
                <w:b/>
                <w:sz w:val="24"/>
                <w:szCs w:val="24"/>
                <w:lang w:eastAsia="ru-RU"/>
              </w:rPr>
              <w:t>. и часах)</w:t>
            </w:r>
          </w:p>
        </w:tc>
        <w:tc>
          <w:tcPr>
            <w:tcW w:w="1019" w:type="pct"/>
          </w:tcPr>
          <w:p w14:paraId="17E59856" w14:textId="5BE552FC" w:rsidR="00E32331" w:rsidRPr="00581ED4" w:rsidRDefault="00197DDC" w:rsidP="00E32331">
            <w:pPr>
              <w:keepNext/>
              <w:spacing w:after="0" w:line="240" w:lineRule="auto"/>
              <w:jc w:val="center"/>
              <w:rPr>
                <w:rFonts w:ascii="Times New Roman" w:eastAsia="Arial Unicode MS" w:hAnsi="Times New Roman" w:cs="Times New Roman"/>
                <w:b/>
                <w:sz w:val="24"/>
                <w:szCs w:val="24"/>
                <w:lang w:eastAsia="ru-RU"/>
              </w:rPr>
            </w:pPr>
            <w:r w:rsidRPr="00581ED4">
              <w:rPr>
                <w:rFonts w:ascii="Times New Roman" w:eastAsia="Arial Unicode MS" w:hAnsi="Times New Roman" w:cs="Times New Roman"/>
                <w:b/>
                <w:sz w:val="24"/>
                <w:szCs w:val="24"/>
                <w:lang w:eastAsia="ru-RU"/>
              </w:rPr>
              <w:t>Семестр 7</w:t>
            </w:r>
          </w:p>
          <w:p w14:paraId="5E11C6ED" w14:textId="77777777" w:rsidR="00E32331" w:rsidRPr="00581ED4" w:rsidRDefault="00E32331" w:rsidP="00E32331">
            <w:pPr>
              <w:keepNext/>
              <w:spacing w:after="0" w:line="240" w:lineRule="auto"/>
              <w:jc w:val="center"/>
              <w:rPr>
                <w:rFonts w:ascii="Times New Roman" w:eastAsia="Arial Unicode MS" w:hAnsi="Times New Roman" w:cs="Times New Roman"/>
                <w:b/>
                <w:sz w:val="24"/>
                <w:szCs w:val="24"/>
                <w:lang w:eastAsia="ru-RU"/>
              </w:rPr>
            </w:pPr>
            <w:r w:rsidRPr="00581ED4">
              <w:rPr>
                <w:rFonts w:ascii="Times New Roman" w:eastAsia="Arial Unicode MS" w:hAnsi="Times New Roman" w:cs="Times New Roman"/>
                <w:b/>
                <w:sz w:val="24"/>
                <w:szCs w:val="24"/>
                <w:lang w:eastAsia="ru-RU"/>
              </w:rPr>
              <w:t>(в часах)</w:t>
            </w:r>
          </w:p>
        </w:tc>
      </w:tr>
      <w:tr w:rsidR="00E32331" w:rsidRPr="00581ED4" w14:paraId="4572B0F8" w14:textId="77777777" w:rsidTr="00E32331">
        <w:trPr>
          <w:jc w:val="center"/>
        </w:trPr>
        <w:tc>
          <w:tcPr>
            <w:tcW w:w="3019" w:type="pct"/>
            <w:shd w:val="clear" w:color="auto" w:fill="auto"/>
          </w:tcPr>
          <w:p w14:paraId="5E1AAEB6" w14:textId="77777777" w:rsidR="00E32331" w:rsidRPr="00581ED4" w:rsidRDefault="00E32331" w:rsidP="00E32331">
            <w:pPr>
              <w:keepNext/>
              <w:spacing w:after="0" w:line="240" w:lineRule="auto"/>
              <w:rPr>
                <w:rFonts w:ascii="Times New Roman" w:eastAsia="Arial Unicode MS" w:hAnsi="Times New Roman" w:cs="Times New Roman"/>
                <w:b/>
                <w:sz w:val="24"/>
                <w:szCs w:val="24"/>
                <w:lang w:eastAsia="ru-RU"/>
              </w:rPr>
            </w:pPr>
            <w:r w:rsidRPr="00581ED4">
              <w:rPr>
                <w:rFonts w:ascii="Times New Roman" w:eastAsia="Arial Unicode MS" w:hAnsi="Times New Roman" w:cs="Times New Roman"/>
                <w:b/>
                <w:sz w:val="24"/>
                <w:szCs w:val="24"/>
                <w:lang w:eastAsia="ru-RU"/>
              </w:rPr>
              <w:t xml:space="preserve">Общая трудоемкость дисциплины </w:t>
            </w:r>
          </w:p>
        </w:tc>
        <w:tc>
          <w:tcPr>
            <w:tcW w:w="962" w:type="pct"/>
            <w:shd w:val="clear" w:color="auto" w:fill="auto"/>
          </w:tcPr>
          <w:p w14:paraId="40AD702E" w14:textId="2EBA47A5" w:rsidR="00E32331" w:rsidRPr="00581ED4" w:rsidRDefault="00A21EA7" w:rsidP="00A21EA7">
            <w:pPr>
              <w:keepNext/>
              <w:spacing w:after="0" w:line="240" w:lineRule="auto"/>
              <w:jc w:val="center"/>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 xml:space="preserve">4 </w:t>
            </w:r>
            <w:proofErr w:type="spellStart"/>
            <w:r>
              <w:rPr>
                <w:rFonts w:ascii="Times New Roman" w:eastAsia="Arial Unicode MS" w:hAnsi="Times New Roman" w:cs="Times New Roman"/>
                <w:b/>
                <w:sz w:val="24"/>
                <w:szCs w:val="24"/>
                <w:lang w:eastAsia="ru-RU"/>
              </w:rPr>
              <w:t>з.е</w:t>
            </w:r>
            <w:proofErr w:type="spellEnd"/>
            <w:r>
              <w:rPr>
                <w:rFonts w:ascii="Times New Roman" w:eastAsia="Arial Unicode MS" w:hAnsi="Times New Roman" w:cs="Times New Roman"/>
                <w:b/>
                <w:sz w:val="24"/>
                <w:szCs w:val="24"/>
                <w:lang w:eastAsia="ru-RU"/>
              </w:rPr>
              <w:t>./144</w:t>
            </w:r>
          </w:p>
        </w:tc>
        <w:tc>
          <w:tcPr>
            <w:tcW w:w="1019" w:type="pct"/>
          </w:tcPr>
          <w:p w14:paraId="58B57C69" w14:textId="2CEFCA75" w:rsidR="00E32331" w:rsidRPr="00581ED4" w:rsidRDefault="00A21EA7" w:rsidP="00E32331">
            <w:pPr>
              <w:keepNext/>
              <w:spacing w:after="0" w:line="240" w:lineRule="auto"/>
              <w:jc w:val="center"/>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144</w:t>
            </w:r>
          </w:p>
        </w:tc>
      </w:tr>
      <w:tr w:rsidR="00E32331" w:rsidRPr="00581ED4" w14:paraId="7D3F333A" w14:textId="77777777" w:rsidTr="00E32331">
        <w:trPr>
          <w:jc w:val="center"/>
        </w:trPr>
        <w:tc>
          <w:tcPr>
            <w:tcW w:w="3019" w:type="pct"/>
            <w:shd w:val="clear" w:color="auto" w:fill="auto"/>
          </w:tcPr>
          <w:p w14:paraId="5BFBF85A" w14:textId="77777777" w:rsidR="00E32331" w:rsidRPr="00581ED4" w:rsidRDefault="00E32331" w:rsidP="00E32331">
            <w:pPr>
              <w:keepNext/>
              <w:spacing w:after="0" w:line="240" w:lineRule="auto"/>
              <w:rPr>
                <w:rFonts w:ascii="Times New Roman" w:eastAsia="Arial Unicode MS" w:hAnsi="Times New Roman" w:cs="Times New Roman"/>
                <w:b/>
                <w:i/>
                <w:sz w:val="24"/>
                <w:szCs w:val="24"/>
                <w:lang w:eastAsia="ru-RU"/>
              </w:rPr>
            </w:pPr>
            <w:r w:rsidRPr="00581ED4">
              <w:rPr>
                <w:rFonts w:ascii="Times New Roman" w:eastAsia="Arial Unicode MS" w:hAnsi="Times New Roman" w:cs="Times New Roman"/>
                <w:b/>
                <w:i/>
                <w:sz w:val="24"/>
                <w:szCs w:val="24"/>
                <w:lang w:eastAsia="ru-RU"/>
              </w:rPr>
              <w:t xml:space="preserve">Контактная работа - Аудиторные занятия </w:t>
            </w:r>
          </w:p>
        </w:tc>
        <w:tc>
          <w:tcPr>
            <w:tcW w:w="962" w:type="pct"/>
            <w:shd w:val="clear" w:color="auto" w:fill="auto"/>
          </w:tcPr>
          <w:p w14:paraId="6C7381DD" w14:textId="3989C4C3" w:rsidR="00E32331" w:rsidRPr="00581ED4" w:rsidRDefault="00A21EA7" w:rsidP="00E32331">
            <w:pPr>
              <w:keepNext/>
              <w:spacing w:after="0" w:line="240" w:lineRule="auto"/>
              <w:jc w:val="center"/>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68</w:t>
            </w:r>
          </w:p>
        </w:tc>
        <w:tc>
          <w:tcPr>
            <w:tcW w:w="1019" w:type="pct"/>
          </w:tcPr>
          <w:p w14:paraId="2649EE14" w14:textId="56C0D578" w:rsidR="00E32331" w:rsidRPr="00581ED4" w:rsidRDefault="00A21EA7" w:rsidP="00E32331">
            <w:pPr>
              <w:keepNext/>
              <w:spacing w:after="0" w:line="240" w:lineRule="auto"/>
              <w:jc w:val="center"/>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68</w:t>
            </w:r>
          </w:p>
        </w:tc>
      </w:tr>
      <w:tr w:rsidR="00E32331" w:rsidRPr="00581ED4" w14:paraId="0D8E7F21" w14:textId="77777777" w:rsidTr="00E32331">
        <w:trPr>
          <w:jc w:val="center"/>
        </w:trPr>
        <w:tc>
          <w:tcPr>
            <w:tcW w:w="3019" w:type="pct"/>
            <w:shd w:val="clear" w:color="auto" w:fill="auto"/>
          </w:tcPr>
          <w:p w14:paraId="7C9D4096" w14:textId="77777777" w:rsidR="00E32331" w:rsidRPr="00581ED4" w:rsidRDefault="00E32331" w:rsidP="00E32331">
            <w:pPr>
              <w:keepNext/>
              <w:spacing w:after="0" w:line="240" w:lineRule="auto"/>
              <w:rPr>
                <w:rFonts w:ascii="Times New Roman" w:eastAsia="Arial Unicode MS" w:hAnsi="Times New Roman" w:cs="Times New Roman"/>
                <w:i/>
                <w:sz w:val="24"/>
                <w:szCs w:val="24"/>
                <w:lang w:eastAsia="ru-RU"/>
              </w:rPr>
            </w:pPr>
            <w:r w:rsidRPr="00581ED4">
              <w:rPr>
                <w:rFonts w:ascii="Times New Roman" w:eastAsia="Arial Unicode MS" w:hAnsi="Times New Roman" w:cs="Times New Roman"/>
                <w:i/>
                <w:sz w:val="24"/>
                <w:szCs w:val="24"/>
                <w:lang w:eastAsia="ru-RU"/>
              </w:rPr>
              <w:t xml:space="preserve">Лекции </w:t>
            </w:r>
          </w:p>
        </w:tc>
        <w:tc>
          <w:tcPr>
            <w:tcW w:w="962" w:type="pct"/>
            <w:shd w:val="clear" w:color="auto" w:fill="auto"/>
          </w:tcPr>
          <w:p w14:paraId="37C3B8E6" w14:textId="6F6608AF" w:rsidR="00E32331" w:rsidRPr="00581ED4" w:rsidRDefault="00A21EA7" w:rsidP="00E32331">
            <w:pPr>
              <w:keepNext/>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34</w:t>
            </w:r>
          </w:p>
        </w:tc>
        <w:tc>
          <w:tcPr>
            <w:tcW w:w="1019" w:type="pct"/>
          </w:tcPr>
          <w:p w14:paraId="6A991383" w14:textId="099A9272" w:rsidR="00E32331" w:rsidRPr="00581ED4" w:rsidRDefault="00A21EA7" w:rsidP="00E32331">
            <w:pPr>
              <w:keepNext/>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34</w:t>
            </w:r>
          </w:p>
        </w:tc>
      </w:tr>
      <w:tr w:rsidR="00E32331" w:rsidRPr="00581ED4" w14:paraId="3A8F22D4" w14:textId="77777777" w:rsidTr="00E32331">
        <w:trPr>
          <w:jc w:val="center"/>
        </w:trPr>
        <w:tc>
          <w:tcPr>
            <w:tcW w:w="3019" w:type="pct"/>
            <w:shd w:val="clear" w:color="auto" w:fill="auto"/>
          </w:tcPr>
          <w:p w14:paraId="2EAFD61A" w14:textId="77777777" w:rsidR="00E32331" w:rsidRPr="00581ED4" w:rsidRDefault="00E32331" w:rsidP="00E32331">
            <w:pPr>
              <w:keepNext/>
              <w:spacing w:after="0" w:line="240" w:lineRule="auto"/>
              <w:rPr>
                <w:rFonts w:ascii="Times New Roman" w:eastAsia="Arial Unicode MS" w:hAnsi="Times New Roman" w:cs="Times New Roman"/>
                <w:i/>
                <w:sz w:val="24"/>
                <w:szCs w:val="24"/>
                <w:lang w:eastAsia="ru-RU"/>
              </w:rPr>
            </w:pPr>
            <w:r w:rsidRPr="00581ED4">
              <w:rPr>
                <w:rFonts w:ascii="Times New Roman" w:eastAsia="Arial Unicode MS" w:hAnsi="Times New Roman" w:cs="Times New Roman"/>
                <w:i/>
                <w:sz w:val="24"/>
                <w:szCs w:val="24"/>
                <w:lang w:eastAsia="ru-RU"/>
              </w:rPr>
              <w:t>Семинары, практические занятия</w:t>
            </w:r>
          </w:p>
        </w:tc>
        <w:tc>
          <w:tcPr>
            <w:tcW w:w="962" w:type="pct"/>
            <w:shd w:val="clear" w:color="auto" w:fill="auto"/>
          </w:tcPr>
          <w:p w14:paraId="2AB5775E" w14:textId="780518EB" w:rsidR="00E32331" w:rsidRPr="00581ED4" w:rsidRDefault="00A21EA7" w:rsidP="00E32331">
            <w:pPr>
              <w:keepNext/>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34</w:t>
            </w:r>
          </w:p>
        </w:tc>
        <w:tc>
          <w:tcPr>
            <w:tcW w:w="1019" w:type="pct"/>
          </w:tcPr>
          <w:p w14:paraId="0EB11569" w14:textId="08DC5F7F" w:rsidR="00E32331" w:rsidRPr="00581ED4" w:rsidRDefault="00A21EA7" w:rsidP="00E32331">
            <w:pPr>
              <w:keepNext/>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34</w:t>
            </w:r>
          </w:p>
        </w:tc>
      </w:tr>
      <w:tr w:rsidR="00E32331" w:rsidRPr="00581ED4" w14:paraId="14DD482D" w14:textId="77777777" w:rsidTr="00E32331">
        <w:trPr>
          <w:jc w:val="center"/>
        </w:trPr>
        <w:tc>
          <w:tcPr>
            <w:tcW w:w="3019" w:type="pct"/>
            <w:shd w:val="clear" w:color="auto" w:fill="auto"/>
          </w:tcPr>
          <w:p w14:paraId="2037F602" w14:textId="77777777" w:rsidR="00E32331" w:rsidRPr="00581ED4" w:rsidRDefault="00E32331" w:rsidP="00E32331">
            <w:pPr>
              <w:keepNext/>
              <w:spacing w:after="0" w:line="240" w:lineRule="auto"/>
              <w:rPr>
                <w:rFonts w:ascii="Times New Roman" w:eastAsia="Arial Unicode MS" w:hAnsi="Times New Roman" w:cs="Times New Roman"/>
                <w:b/>
                <w:i/>
                <w:sz w:val="24"/>
                <w:szCs w:val="24"/>
                <w:lang w:eastAsia="ru-RU"/>
              </w:rPr>
            </w:pPr>
            <w:r w:rsidRPr="00581ED4">
              <w:rPr>
                <w:rFonts w:ascii="Times New Roman" w:eastAsia="Arial Unicode MS" w:hAnsi="Times New Roman" w:cs="Times New Roman"/>
                <w:b/>
                <w:i/>
                <w:sz w:val="24"/>
                <w:szCs w:val="24"/>
                <w:lang w:eastAsia="ru-RU"/>
              </w:rPr>
              <w:t>Самостоятельная работа</w:t>
            </w:r>
          </w:p>
        </w:tc>
        <w:tc>
          <w:tcPr>
            <w:tcW w:w="962" w:type="pct"/>
            <w:shd w:val="clear" w:color="auto" w:fill="auto"/>
          </w:tcPr>
          <w:p w14:paraId="1DE58026" w14:textId="35A7C6E9" w:rsidR="00E32331" w:rsidRPr="00581ED4" w:rsidRDefault="00A21EA7" w:rsidP="00E32331">
            <w:pPr>
              <w:keepNext/>
              <w:spacing w:after="0" w:line="240" w:lineRule="auto"/>
              <w:jc w:val="center"/>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76</w:t>
            </w:r>
          </w:p>
        </w:tc>
        <w:tc>
          <w:tcPr>
            <w:tcW w:w="1019" w:type="pct"/>
          </w:tcPr>
          <w:p w14:paraId="0871E7FB" w14:textId="4BC1C1FA" w:rsidR="00E32331" w:rsidRPr="00581ED4" w:rsidRDefault="00A21EA7" w:rsidP="00E32331">
            <w:pPr>
              <w:keepNext/>
              <w:spacing w:after="0" w:line="240" w:lineRule="auto"/>
              <w:jc w:val="center"/>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76</w:t>
            </w:r>
          </w:p>
        </w:tc>
      </w:tr>
      <w:tr w:rsidR="00E32331" w:rsidRPr="00581ED4" w14:paraId="207F814C" w14:textId="77777777" w:rsidTr="00E32331">
        <w:trPr>
          <w:jc w:val="center"/>
        </w:trPr>
        <w:tc>
          <w:tcPr>
            <w:tcW w:w="3019" w:type="pct"/>
            <w:shd w:val="clear" w:color="auto" w:fill="auto"/>
            <w:vAlign w:val="center"/>
          </w:tcPr>
          <w:p w14:paraId="08269E79" w14:textId="77777777" w:rsidR="00E32331" w:rsidRPr="00581ED4" w:rsidRDefault="00E32331" w:rsidP="00E32331">
            <w:pPr>
              <w:keepNext/>
              <w:spacing w:after="0" w:line="240" w:lineRule="auto"/>
              <w:rPr>
                <w:rFonts w:ascii="Times New Roman" w:eastAsia="Arial Unicode MS" w:hAnsi="Times New Roman" w:cs="Times New Roman"/>
                <w:sz w:val="24"/>
                <w:szCs w:val="24"/>
                <w:lang w:eastAsia="ru-RU"/>
              </w:rPr>
            </w:pPr>
            <w:r w:rsidRPr="00581ED4">
              <w:rPr>
                <w:rFonts w:ascii="Times New Roman" w:eastAsia="Arial Unicode MS" w:hAnsi="Times New Roman" w:cs="Times New Roman"/>
                <w:sz w:val="24"/>
                <w:szCs w:val="24"/>
                <w:lang w:eastAsia="ru-RU"/>
              </w:rPr>
              <w:t>Вид текущего контроля</w:t>
            </w:r>
          </w:p>
        </w:tc>
        <w:tc>
          <w:tcPr>
            <w:tcW w:w="962" w:type="pct"/>
            <w:shd w:val="clear" w:color="auto" w:fill="auto"/>
          </w:tcPr>
          <w:p w14:paraId="4C9A3D4E" w14:textId="3709568F" w:rsidR="00E32331" w:rsidRPr="00581ED4" w:rsidRDefault="00A21EA7" w:rsidP="00A21EA7">
            <w:pPr>
              <w:keepNext/>
              <w:spacing w:after="0" w:line="240" w:lineRule="auto"/>
              <w:jc w:val="center"/>
              <w:rPr>
                <w:rFonts w:ascii="Times New Roman" w:eastAsia="Arial Unicode MS" w:hAnsi="Times New Roman" w:cs="Times New Roman"/>
                <w:i/>
                <w:sz w:val="24"/>
                <w:szCs w:val="24"/>
                <w:lang w:eastAsia="ru-RU"/>
              </w:rPr>
            </w:pPr>
            <w:r>
              <w:rPr>
                <w:rFonts w:ascii="Times New Roman" w:eastAsia="Arial Unicode MS" w:hAnsi="Times New Roman" w:cs="Times New Roman"/>
                <w:i/>
                <w:sz w:val="24"/>
                <w:szCs w:val="24"/>
                <w:lang w:eastAsia="ru-RU"/>
              </w:rPr>
              <w:t>Контрольная работа</w:t>
            </w:r>
          </w:p>
        </w:tc>
        <w:tc>
          <w:tcPr>
            <w:tcW w:w="1019" w:type="pct"/>
          </w:tcPr>
          <w:p w14:paraId="542EBFC3" w14:textId="22BD8FAA" w:rsidR="00E32331" w:rsidRPr="00581ED4" w:rsidRDefault="00A21EA7" w:rsidP="00E32331">
            <w:pPr>
              <w:keepNext/>
              <w:spacing w:after="0" w:line="240" w:lineRule="auto"/>
              <w:jc w:val="center"/>
              <w:rPr>
                <w:rFonts w:ascii="Times New Roman" w:eastAsia="Arial Unicode MS" w:hAnsi="Times New Roman" w:cs="Times New Roman"/>
                <w:i/>
                <w:sz w:val="24"/>
                <w:szCs w:val="24"/>
                <w:lang w:eastAsia="ru-RU"/>
              </w:rPr>
            </w:pPr>
            <w:r>
              <w:rPr>
                <w:rFonts w:ascii="Times New Roman" w:eastAsia="Arial Unicode MS" w:hAnsi="Times New Roman" w:cs="Times New Roman"/>
                <w:i/>
                <w:sz w:val="24"/>
                <w:szCs w:val="24"/>
                <w:lang w:eastAsia="ru-RU"/>
              </w:rPr>
              <w:t>Контрольная работа</w:t>
            </w:r>
          </w:p>
        </w:tc>
      </w:tr>
      <w:tr w:rsidR="00E32331" w:rsidRPr="00581ED4" w14:paraId="50DECA05" w14:textId="77777777" w:rsidTr="00E32331">
        <w:trPr>
          <w:jc w:val="center"/>
        </w:trPr>
        <w:tc>
          <w:tcPr>
            <w:tcW w:w="3019" w:type="pct"/>
            <w:shd w:val="clear" w:color="auto" w:fill="auto"/>
          </w:tcPr>
          <w:p w14:paraId="568FF1D6" w14:textId="77777777" w:rsidR="00E32331" w:rsidRPr="00581ED4" w:rsidRDefault="00E32331" w:rsidP="00E32331">
            <w:pPr>
              <w:keepNext/>
              <w:spacing w:after="0" w:line="240" w:lineRule="auto"/>
              <w:rPr>
                <w:rFonts w:ascii="Times New Roman" w:eastAsia="Arial Unicode MS" w:hAnsi="Times New Roman" w:cs="Times New Roman"/>
                <w:sz w:val="24"/>
                <w:szCs w:val="24"/>
                <w:lang w:eastAsia="ru-RU"/>
              </w:rPr>
            </w:pPr>
            <w:r w:rsidRPr="00581ED4">
              <w:rPr>
                <w:rFonts w:ascii="Times New Roman" w:eastAsia="Arial Unicode MS" w:hAnsi="Times New Roman" w:cs="Times New Roman"/>
                <w:sz w:val="24"/>
                <w:szCs w:val="24"/>
                <w:lang w:eastAsia="ru-RU"/>
              </w:rPr>
              <w:t>Вид промежуточной аттестации</w:t>
            </w:r>
          </w:p>
        </w:tc>
        <w:tc>
          <w:tcPr>
            <w:tcW w:w="962" w:type="pct"/>
            <w:shd w:val="clear" w:color="auto" w:fill="auto"/>
          </w:tcPr>
          <w:p w14:paraId="6B3D858B" w14:textId="4D29AB41" w:rsidR="00E32331" w:rsidRPr="00581ED4" w:rsidRDefault="003C0CE7" w:rsidP="002E1EF6">
            <w:pPr>
              <w:keepNext/>
              <w:spacing w:after="0" w:line="240" w:lineRule="auto"/>
              <w:jc w:val="center"/>
              <w:rPr>
                <w:rFonts w:ascii="Times New Roman" w:eastAsia="Arial Unicode MS" w:hAnsi="Times New Roman" w:cs="Times New Roman"/>
                <w:i/>
                <w:sz w:val="24"/>
                <w:szCs w:val="24"/>
                <w:lang w:eastAsia="ru-RU"/>
              </w:rPr>
            </w:pPr>
            <w:r>
              <w:rPr>
                <w:rFonts w:ascii="Times New Roman" w:eastAsia="Arial Unicode MS" w:hAnsi="Times New Roman" w:cs="Times New Roman"/>
                <w:i/>
                <w:sz w:val="24"/>
                <w:szCs w:val="24"/>
                <w:lang w:eastAsia="ru-RU"/>
              </w:rPr>
              <w:t>Экзамен</w:t>
            </w:r>
          </w:p>
        </w:tc>
        <w:tc>
          <w:tcPr>
            <w:tcW w:w="1019" w:type="pct"/>
          </w:tcPr>
          <w:p w14:paraId="3239076E" w14:textId="122A3B41" w:rsidR="00E32331" w:rsidRPr="00581ED4" w:rsidRDefault="003C0CE7" w:rsidP="00BE1A83">
            <w:pPr>
              <w:keepNext/>
              <w:spacing w:after="0" w:line="240" w:lineRule="auto"/>
              <w:jc w:val="center"/>
              <w:rPr>
                <w:rFonts w:ascii="Times New Roman" w:eastAsia="Arial Unicode MS" w:hAnsi="Times New Roman" w:cs="Times New Roman"/>
                <w:i/>
                <w:sz w:val="24"/>
                <w:szCs w:val="24"/>
                <w:lang w:eastAsia="ru-RU"/>
              </w:rPr>
            </w:pPr>
            <w:r>
              <w:rPr>
                <w:rFonts w:ascii="Times New Roman" w:eastAsia="Arial Unicode MS" w:hAnsi="Times New Roman" w:cs="Times New Roman"/>
                <w:i/>
                <w:sz w:val="24"/>
                <w:szCs w:val="24"/>
                <w:lang w:eastAsia="ru-RU"/>
              </w:rPr>
              <w:t>Экзамен</w:t>
            </w:r>
          </w:p>
        </w:tc>
      </w:tr>
    </w:tbl>
    <w:p w14:paraId="0DF91177" w14:textId="77777777" w:rsidR="00E32331" w:rsidRPr="00581ED4" w:rsidRDefault="00E32331" w:rsidP="00E32331">
      <w:pPr>
        <w:spacing w:after="0" w:line="240" w:lineRule="auto"/>
        <w:jc w:val="both"/>
        <w:rPr>
          <w:rFonts w:ascii="Times New Roman" w:eastAsia="Times New Roman" w:hAnsi="Times New Roman" w:cs="Times New Roman"/>
          <w:sz w:val="28"/>
          <w:szCs w:val="28"/>
          <w:lang w:eastAsia="x-none"/>
        </w:rPr>
      </w:pPr>
    </w:p>
    <w:p w14:paraId="271FA812" w14:textId="77777777" w:rsidR="00E32331" w:rsidRPr="00581ED4" w:rsidRDefault="00E32331" w:rsidP="00E32331">
      <w:pPr>
        <w:spacing w:after="0" w:line="240" w:lineRule="auto"/>
        <w:jc w:val="both"/>
        <w:rPr>
          <w:rFonts w:ascii="Times New Roman" w:eastAsia="Times New Roman" w:hAnsi="Times New Roman" w:cs="Times New Roman"/>
          <w:sz w:val="28"/>
          <w:szCs w:val="28"/>
          <w:lang w:eastAsia="x-none"/>
        </w:rPr>
      </w:pPr>
    </w:p>
    <w:p w14:paraId="047F89F8" w14:textId="77777777" w:rsidR="00E32331" w:rsidRPr="00581ED4" w:rsidRDefault="00E32331" w:rsidP="00110D2F">
      <w:pPr>
        <w:spacing w:after="0" w:line="240" w:lineRule="auto"/>
        <w:rPr>
          <w:rFonts w:ascii="Times New Roman" w:eastAsia="Times New Roman" w:hAnsi="Times New Roman" w:cs="Times New Roman"/>
          <w:b/>
          <w:bCs/>
          <w:sz w:val="28"/>
          <w:szCs w:val="28"/>
          <w:lang w:eastAsia="ru-RU"/>
        </w:rPr>
      </w:pPr>
      <w:r w:rsidRPr="00581ED4">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BDC90E3" w14:textId="77777777" w:rsidR="00E32331" w:rsidRPr="00581ED4" w:rsidRDefault="00E32331" w:rsidP="00110D2F">
      <w:pPr>
        <w:spacing w:after="0" w:line="240" w:lineRule="auto"/>
        <w:rPr>
          <w:rFonts w:ascii="Times New Roman" w:eastAsia="Times New Roman" w:hAnsi="Times New Roman" w:cs="Times New Roman"/>
          <w:b/>
          <w:bCs/>
          <w:sz w:val="28"/>
          <w:szCs w:val="28"/>
          <w:lang w:eastAsia="ru-RU"/>
        </w:rPr>
      </w:pPr>
    </w:p>
    <w:p w14:paraId="261A5D50" w14:textId="77777777" w:rsidR="00E32331" w:rsidRPr="00581ED4" w:rsidRDefault="00E32331" w:rsidP="00110D2F">
      <w:pPr>
        <w:spacing w:after="0" w:line="240" w:lineRule="auto"/>
        <w:rPr>
          <w:rFonts w:ascii="Times New Roman" w:eastAsia="Times New Roman" w:hAnsi="Times New Roman" w:cs="Times New Roman"/>
          <w:b/>
          <w:bCs/>
          <w:sz w:val="28"/>
          <w:szCs w:val="28"/>
          <w:lang w:eastAsia="ru-RU"/>
        </w:rPr>
      </w:pPr>
      <w:r w:rsidRPr="00581ED4">
        <w:rPr>
          <w:rFonts w:ascii="Times New Roman" w:eastAsia="Times New Roman" w:hAnsi="Times New Roman" w:cs="Times New Roman"/>
          <w:b/>
          <w:bCs/>
          <w:sz w:val="28"/>
          <w:szCs w:val="28"/>
          <w:lang w:eastAsia="ru-RU"/>
        </w:rPr>
        <w:t>5.1. Содержание дисциплины</w:t>
      </w:r>
    </w:p>
    <w:p w14:paraId="5C7A8899" w14:textId="77777777" w:rsidR="00E32331" w:rsidRPr="00581ED4" w:rsidRDefault="00E32331" w:rsidP="00E32331">
      <w:pPr>
        <w:spacing w:after="0" w:line="240" w:lineRule="auto"/>
        <w:jc w:val="both"/>
        <w:rPr>
          <w:rFonts w:ascii="Times New Roman" w:eastAsia="Times New Roman" w:hAnsi="Times New Roman" w:cs="Times New Roman"/>
          <w:b/>
          <w:bCs/>
          <w:iCs/>
          <w:sz w:val="28"/>
          <w:szCs w:val="28"/>
          <w:lang w:eastAsia="ru-RU"/>
        </w:rPr>
      </w:pPr>
    </w:p>
    <w:p w14:paraId="448792D4" w14:textId="77777777" w:rsidR="00E102FA" w:rsidRPr="00E102FA" w:rsidRDefault="00E102FA" w:rsidP="00E102FA">
      <w:pPr>
        <w:shd w:val="clear" w:color="auto" w:fill="FFFFFF"/>
        <w:spacing w:after="0" w:line="240" w:lineRule="auto"/>
        <w:jc w:val="both"/>
        <w:rPr>
          <w:rFonts w:ascii="Times New Roman" w:hAnsi="Times New Roman" w:cs="Times New Roman"/>
          <w:b/>
          <w:sz w:val="28"/>
          <w:szCs w:val="28"/>
        </w:rPr>
      </w:pPr>
      <w:r w:rsidRPr="00E102FA">
        <w:rPr>
          <w:rFonts w:ascii="Times New Roman" w:hAnsi="Times New Roman" w:cs="Times New Roman"/>
          <w:b/>
          <w:bCs/>
          <w:sz w:val="28"/>
          <w:szCs w:val="28"/>
        </w:rPr>
        <w:t>Тема 1. Логистика и конкурентное преимущество</w:t>
      </w:r>
    </w:p>
    <w:p w14:paraId="2018A7A8" w14:textId="77777777" w:rsidR="00E102FA" w:rsidRPr="00E102FA" w:rsidRDefault="00E102FA" w:rsidP="00E102FA">
      <w:pPr>
        <w:shd w:val="clear" w:color="auto" w:fill="FFFFFF"/>
        <w:spacing w:after="0" w:line="240" w:lineRule="auto"/>
        <w:jc w:val="both"/>
        <w:rPr>
          <w:rFonts w:ascii="Times New Roman" w:hAnsi="Times New Roman" w:cs="Times New Roman"/>
          <w:bCs/>
          <w:iCs/>
          <w:sz w:val="28"/>
          <w:szCs w:val="28"/>
        </w:rPr>
      </w:pPr>
      <w:r w:rsidRPr="00E102FA">
        <w:rPr>
          <w:rFonts w:ascii="Times New Roman" w:hAnsi="Times New Roman" w:cs="Times New Roman"/>
          <w:bCs/>
          <w:sz w:val="28"/>
          <w:szCs w:val="28"/>
        </w:rPr>
        <w:t xml:space="preserve">Логистические системы в глобальной экономике. </w:t>
      </w:r>
      <w:r w:rsidRPr="00E102FA">
        <w:rPr>
          <w:rFonts w:ascii="Times New Roman" w:hAnsi="Times New Roman" w:cs="Times New Roman"/>
          <w:bCs/>
          <w:iCs/>
          <w:sz w:val="28"/>
          <w:szCs w:val="28"/>
        </w:rPr>
        <w:t>Роль глобальных цепочек создания стоимости в мировой экономике. Роль логистических услуг в глобальной экономике. Доля транспортных услуг в структуре ВВП. Влияние глобализации на работу транспортно-логистических систем. Требования экономики к работе транспортно-логистических систем. Особенности инвестирования в транспортно-логистические системы. Эффективность работы транспортно-логистической системы России. Зависимость уровня затрат на логистику в ВВП страны от развития логистики. Индекс эффективности логистики. Современные тенденции развития транспортно-логистических систем. Достигнутый уровень развития транспортно-логистических систем. Характеристика процесса доставки грузов в логистике. Структура и схемы процесса доставки грузов. Влияние логистических решений на конкурентоспособность продукции и компании. Факторы повышения эффективности деятельности компаний, использующих принципы интегрированной логистики. Приоритетные направления развития транспорта и логистики России.</w:t>
      </w:r>
    </w:p>
    <w:p w14:paraId="6CE4AD4C" w14:textId="77777777" w:rsidR="00E102FA" w:rsidRPr="00E102FA" w:rsidRDefault="00E102FA" w:rsidP="00E102FA">
      <w:pPr>
        <w:shd w:val="clear" w:color="auto" w:fill="FFFFFF"/>
        <w:spacing w:after="0" w:line="240" w:lineRule="auto"/>
        <w:jc w:val="both"/>
        <w:rPr>
          <w:rFonts w:ascii="Times New Roman" w:hAnsi="Times New Roman" w:cs="Times New Roman"/>
          <w:b/>
          <w:sz w:val="28"/>
          <w:szCs w:val="28"/>
        </w:rPr>
      </w:pPr>
      <w:r w:rsidRPr="00E102FA">
        <w:rPr>
          <w:rFonts w:ascii="Times New Roman" w:hAnsi="Times New Roman" w:cs="Times New Roman"/>
          <w:b/>
          <w:sz w:val="28"/>
          <w:szCs w:val="28"/>
        </w:rPr>
        <w:t xml:space="preserve">Тема 2. </w:t>
      </w:r>
      <w:r w:rsidRPr="00E102FA">
        <w:rPr>
          <w:rFonts w:ascii="Times New Roman" w:hAnsi="Times New Roman" w:cs="Times New Roman"/>
          <w:b/>
          <w:bCs/>
          <w:sz w:val="28"/>
          <w:szCs w:val="28"/>
        </w:rPr>
        <w:t>Интегрированный подход в логистике</w:t>
      </w:r>
      <w:r w:rsidRPr="00E102FA">
        <w:rPr>
          <w:rFonts w:ascii="Times New Roman" w:hAnsi="Times New Roman" w:cs="Times New Roman"/>
          <w:b/>
          <w:sz w:val="28"/>
          <w:szCs w:val="28"/>
        </w:rPr>
        <w:t>.</w:t>
      </w:r>
    </w:p>
    <w:p w14:paraId="1BD93193" w14:textId="77777777" w:rsidR="00E102FA" w:rsidRPr="00E102FA" w:rsidRDefault="00E102FA" w:rsidP="00E102FA">
      <w:pPr>
        <w:shd w:val="clear" w:color="auto" w:fill="FFFFFF"/>
        <w:spacing w:after="0" w:line="240" w:lineRule="auto"/>
        <w:jc w:val="both"/>
        <w:rPr>
          <w:rFonts w:ascii="Times New Roman" w:hAnsi="Times New Roman" w:cs="Times New Roman"/>
          <w:sz w:val="28"/>
          <w:szCs w:val="28"/>
        </w:rPr>
      </w:pPr>
      <w:r w:rsidRPr="00E102FA">
        <w:rPr>
          <w:rFonts w:ascii="Times New Roman" w:hAnsi="Times New Roman" w:cs="Times New Roman"/>
          <w:bCs/>
          <w:sz w:val="28"/>
          <w:szCs w:val="28"/>
        </w:rPr>
        <w:t>Логистическая миссия и интеграция</w:t>
      </w:r>
      <w:r w:rsidRPr="00E102FA">
        <w:rPr>
          <w:rFonts w:ascii="Times New Roman" w:hAnsi="Times New Roman" w:cs="Times New Roman"/>
          <w:sz w:val="28"/>
          <w:szCs w:val="28"/>
        </w:rPr>
        <w:t xml:space="preserve">. Типовые проблемы в логистике. </w:t>
      </w:r>
      <w:r w:rsidRPr="00E102FA">
        <w:rPr>
          <w:rFonts w:ascii="Times New Roman" w:hAnsi="Times New Roman" w:cs="Times New Roman"/>
          <w:bCs/>
          <w:sz w:val="28"/>
          <w:szCs w:val="28"/>
        </w:rPr>
        <w:t>Интегрированная логистика</w:t>
      </w:r>
      <w:r w:rsidRPr="00E102FA">
        <w:rPr>
          <w:rFonts w:ascii="Times New Roman" w:hAnsi="Times New Roman" w:cs="Times New Roman"/>
          <w:sz w:val="28"/>
          <w:szCs w:val="28"/>
        </w:rPr>
        <w:t xml:space="preserve">. Основные факторы развития интеграционных процессов в логистике. </w:t>
      </w:r>
      <w:r w:rsidRPr="00E102FA">
        <w:rPr>
          <w:rFonts w:ascii="Times New Roman" w:hAnsi="Times New Roman" w:cs="Times New Roman"/>
          <w:bCs/>
          <w:sz w:val="28"/>
          <w:szCs w:val="28"/>
        </w:rPr>
        <w:t xml:space="preserve">Цель и задачи логистической интеграции. Внутренняя и внешняя логистическая интеграция. Цели внутренней интеграции. Разновидности внешней логистической интеграции. Основные направления логистической оптимизации в интегрированных цепочках поставок. Средства </w:t>
      </w:r>
      <w:r w:rsidRPr="00E102FA">
        <w:rPr>
          <w:rFonts w:ascii="Times New Roman" w:hAnsi="Times New Roman" w:cs="Times New Roman"/>
          <w:bCs/>
          <w:sz w:val="28"/>
          <w:szCs w:val="28"/>
        </w:rPr>
        <w:lastRenderedPageBreak/>
        <w:t xml:space="preserve">оптимизации логистических процессов. </w:t>
      </w:r>
      <w:proofErr w:type="spellStart"/>
      <w:r w:rsidRPr="00E102FA">
        <w:rPr>
          <w:rFonts w:ascii="Times New Roman" w:hAnsi="Times New Roman" w:cs="Times New Roman"/>
          <w:bCs/>
          <w:sz w:val="28"/>
          <w:szCs w:val="28"/>
        </w:rPr>
        <w:t>Межфункциональная</w:t>
      </w:r>
      <w:proofErr w:type="spellEnd"/>
      <w:r w:rsidRPr="00E102FA">
        <w:rPr>
          <w:rFonts w:ascii="Times New Roman" w:hAnsi="Times New Roman" w:cs="Times New Roman"/>
          <w:bCs/>
          <w:sz w:val="28"/>
          <w:szCs w:val="28"/>
        </w:rPr>
        <w:t xml:space="preserve"> и </w:t>
      </w:r>
      <w:proofErr w:type="spellStart"/>
      <w:r w:rsidRPr="00E102FA">
        <w:rPr>
          <w:rFonts w:ascii="Times New Roman" w:hAnsi="Times New Roman" w:cs="Times New Roman"/>
          <w:bCs/>
          <w:sz w:val="28"/>
          <w:szCs w:val="28"/>
        </w:rPr>
        <w:t>межорганизационная</w:t>
      </w:r>
      <w:proofErr w:type="spellEnd"/>
      <w:r w:rsidRPr="00E102FA">
        <w:rPr>
          <w:rFonts w:ascii="Times New Roman" w:hAnsi="Times New Roman" w:cs="Times New Roman"/>
          <w:bCs/>
          <w:sz w:val="28"/>
          <w:szCs w:val="28"/>
        </w:rPr>
        <w:t xml:space="preserve"> логистическая координация.</w:t>
      </w:r>
    </w:p>
    <w:p w14:paraId="764F9CB5" w14:textId="77777777" w:rsidR="00E102FA" w:rsidRPr="00E102FA" w:rsidRDefault="00E102FA" w:rsidP="00E102FA">
      <w:pPr>
        <w:shd w:val="clear" w:color="auto" w:fill="FFFFFF"/>
        <w:spacing w:after="0" w:line="240" w:lineRule="auto"/>
        <w:jc w:val="both"/>
        <w:rPr>
          <w:rFonts w:ascii="Times New Roman" w:hAnsi="Times New Roman" w:cs="Times New Roman"/>
          <w:b/>
          <w:sz w:val="28"/>
          <w:szCs w:val="28"/>
        </w:rPr>
      </w:pPr>
      <w:r w:rsidRPr="00E102FA">
        <w:rPr>
          <w:rFonts w:ascii="Times New Roman" w:hAnsi="Times New Roman" w:cs="Times New Roman"/>
          <w:b/>
          <w:sz w:val="28"/>
          <w:szCs w:val="28"/>
        </w:rPr>
        <w:t xml:space="preserve">Тема 3. </w:t>
      </w:r>
      <w:r w:rsidRPr="00E102FA">
        <w:rPr>
          <w:rFonts w:ascii="Times New Roman" w:hAnsi="Times New Roman" w:cs="Times New Roman"/>
          <w:b/>
          <w:bCs/>
          <w:sz w:val="28"/>
          <w:szCs w:val="28"/>
        </w:rPr>
        <w:t>Развитие логистики. Основные понятия и определения</w:t>
      </w:r>
      <w:r w:rsidRPr="00E102FA">
        <w:rPr>
          <w:rFonts w:ascii="Times New Roman" w:hAnsi="Times New Roman" w:cs="Times New Roman"/>
          <w:b/>
          <w:sz w:val="28"/>
          <w:szCs w:val="28"/>
        </w:rPr>
        <w:t>.</w:t>
      </w:r>
    </w:p>
    <w:p w14:paraId="673BB075" w14:textId="77777777" w:rsidR="00E102FA" w:rsidRPr="00E102FA" w:rsidRDefault="00E102FA" w:rsidP="00E102FA">
      <w:pPr>
        <w:shd w:val="clear" w:color="auto" w:fill="FFFFFF"/>
        <w:spacing w:after="0" w:line="240" w:lineRule="auto"/>
        <w:jc w:val="both"/>
        <w:rPr>
          <w:rFonts w:ascii="Times New Roman" w:hAnsi="Times New Roman" w:cs="Times New Roman"/>
          <w:sz w:val="28"/>
          <w:szCs w:val="28"/>
        </w:rPr>
      </w:pPr>
      <w:r w:rsidRPr="00E102FA">
        <w:rPr>
          <w:rFonts w:ascii="Times New Roman" w:hAnsi="Times New Roman" w:cs="Times New Roman"/>
          <w:bCs/>
          <w:sz w:val="28"/>
          <w:szCs w:val="28"/>
        </w:rPr>
        <w:t>Зарождение логистики</w:t>
      </w:r>
      <w:r w:rsidRPr="00E102FA">
        <w:rPr>
          <w:rFonts w:ascii="Times New Roman" w:hAnsi="Times New Roman" w:cs="Times New Roman"/>
          <w:sz w:val="28"/>
          <w:szCs w:val="28"/>
        </w:rPr>
        <w:t xml:space="preserve">. </w:t>
      </w:r>
      <w:r w:rsidRPr="00E102FA">
        <w:rPr>
          <w:rFonts w:ascii="Times New Roman" w:hAnsi="Times New Roman" w:cs="Times New Roman"/>
          <w:bCs/>
          <w:sz w:val="28"/>
          <w:szCs w:val="28"/>
        </w:rPr>
        <w:t>Понятие логистики и логистической деятельности</w:t>
      </w:r>
      <w:r w:rsidRPr="00E102FA">
        <w:rPr>
          <w:rFonts w:ascii="Times New Roman" w:hAnsi="Times New Roman" w:cs="Times New Roman"/>
          <w:sz w:val="28"/>
          <w:szCs w:val="28"/>
        </w:rPr>
        <w:t>. Характеристика логистической деятельности.</w:t>
      </w:r>
      <w:r w:rsidRPr="00E102FA">
        <w:rPr>
          <w:rFonts w:ascii="Times New Roman" w:hAnsi="Times New Roman" w:cs="Times New Roman"/>
          <w:bCs/>
          <w:sz w:val="28"/>
          <w:szCs w:val="28"/>
        </w:rPr>
        <w:t xml:space="preserve"> Задачи логистического менеджмента. Место логистики в деятельности фирмы</w:t>
      </w:r>
      <w:r w:rsidRPr="00E102FA">
        <w:rPr>
          <w:rFonts w:ascii="Times New Roman" w:hAnsi="Times New Roman" w:cs="Times New Roman"/>
          <w:sz w:val="28"/>
          <w:szCs w:val="28"/>
        </w:rPr>
        <w:t>. Соотношение логистики и у</w:t>
      </w:r>
      <w:r w:rsidRPr="00E102FA">
        <w:rPr>
          <w:rFonts w:ascii="Times New Roman" w:hAnsi="Times New Roman" w:cs="Times New Roman"/>
          <w:bCs/>
          <w:sz w:val="28"/>
          <w:szCs w:val="28"/>
        </w:rPr>
        <w:t xml:space="preserve">правления цепями поставок. Понятие и типология цепочек поставок. Виды потоков в логистике. Понятие и характеристики материального потока. Понятие и классификация логистических систем. Понятие и подходы к декомпозиции логистических систем. </w:t>
      </w:r>
      <w:r w:rsidRPr="00E102FA">
        <w:rPr>
          <w:rFonts w:ascii="Times New Roman" w:hAnsi="Times New Roman" w:cs="Times New Roman"/>
          <w:bCs/>
          <w:iCs/>
          <w:sz w:val="28"/>
          <w:szCs w:val="28"/>
        </w:rPr>
        <w:t>Структурная, сетевая и процессная декомпозиция</w:t>
      </w:r>
      <w:r w:rsidRPr="00E102FA">
        <w:rPr>
          <w:rFonts w:ascii="Times New Roman" w:hAnsi="Times New Roman" w:cs="Times New Roman"/>
          <w:bCs/>
          <w:sz w:val="28"/>
          <w:szCs w:val="28"/>
        </w:rPr>
        <w:t xml:space="preserve"> логистических систем. Виды звеньев логистических систем. Логистические сети, цепи, каналы. Принципы логистической деятельности.</w:t>
      </w:r>
    </w:p>
    <w:p w14:paraId="77ED5723" w14:textId="77777777" w:rsidR="00E102FA" w:rsidRPr="00E102FA" w:rsidRDefault="00E102FA" w:rsidP="00E102FA">
      <w:pPr>
        <w:shd w:val="clear" w:color="auto" w:fill="FFFFFF"/>
        <w:spacing w:after="0" w:line="240" w:lineRule="auto"/>
        <w:jc w:val="both"/>
        <w:rPr>
          <w:rFonts w:ascii="Times New Roman" w:hAnsi="Times New Roman" w:cs="Times New Roman"/>
          <w:b/>
          <w:sz w:val="28"/>
          <w:szCs w:val="28"/>
        </w:rPr>
      </w:pPr>
      <w:r w:rsidRPr="00E102FA">
        <w:rPr>
          <w:rFonts w:ascii="Times New Roman" w:hAnsi="Times New Roman" w:cs="Times New Roman"/>
          <w:b/>
          <w:sz w:val="28"/>
          <w:szCs w:val="28"/>
        </w:rPr>
        <w:t xml:space="preserve">Тема 4. </w:t>
      </w:r>
      <w:r w:rsidRPr="00E102FA">
        <w:rPr>
          <w:rFonts w:ascii="Times New Roman" w:hAnsi="Times New Roman" w:cs="Times New Roman"/>
          <w:b/>
          <w:bCs/>
          <w:sz w:val="28"/>
          <w:szCs w:val="28"/>
        </w:rPr>
        <w:t>Функциональные области логистики</w:t>
      </w:r>
      <w:r w:rsidRPr="00E102FA">
        <w:rPr>
          <w:rFonts w:ascii="Times New Roman" w:hAnsi="Times New Roman" w:cs="Times New Roman"/>
          <w:b/>
          <w:sz w:val="28"/>
          <w:szCs w:val="28"/>
        </w:rPr>
        <w:t>.</w:t>
      </w:r>
    </w:p>
    <w:p w14:paraId="6734C35D" w14:textId="77777777" w:rsidR="00E102FA" w:rsidRPr="00E102FA" w:rsidRDefault="00E102FA" w:rsidP="00E102FA">
      <w:pPr>
        <w:shd w:val="clear" w:color="auto" w:fill="FFFFFF"/>
        <w:spacing w:after="0" w:line="240" w:lineRule="auto"/>
        <w:jc w:val="both"/>
        <w:rPr>
          <w:rFonts w:ascii="Times New Roman" w:hAnsi="Times New Roman" w:cs="Times New Roman"/>
          <w:bCs/>
          <w:sz w:val="28"/>
          <w:szCs w:val="28"/>
        </w:rPr>
      </w:pPr>
      <w:r w:rsidRPr="00E102FA">
        <w:rPr>
          <w:rFonts w:ascii="Times New Roman" w:hAnsi="Times New Roman" w:cs="Times New Roman"/>
          <w:bCs/>
          <w:sz w:val="28"/>
          <w:szCs w:val="28"/>
        </w:rPr>
        <w:t>Понятие и характеристика логистических операций. Агрегирование логистических операций. Понятие и классификация логистических функций. Функциональные области логистики. Взаимосвязь между функциональными областями логистики. Функциональная классификация логистической деятельности на виды. Понятие логистического цикла. Взаимосвязь логистики и маркетинга.</w:t>
      </w:r>
    </w:p>
    <w:p w14:paraId="6E37A51E" w14:textId="77777777" w:rsidR="00E102FA" w:rsidRPr="00E102FA" w:rsidRDefault="00E102FA" w:rsidP="00E102FA">
      <w:pPr>
        <w:shd w:val="clear" w:color="auto" w:fill="FFFFFF"/>
        <w:spacing w:after="0" w:line="240" w:lineRule="auto"/>
        <w:jc w:val="both"/>
        <w:rPr>
          <w:rFonts w:ascii="Times New Roman" w:hAnsi="Times New Roman" w:cs="Times New Roman"/>
          <w:b/>
          <w:sz w:val="28"/>
          <w:szCs w:val="28"/>
        </w:rPr>
      </w:pPr>
      <w:r w:rsidRPr="00E102FA">
        <w:rPr>
          <w:rFonts w:ascii="Times New Roman" w:hAnsi="Times New Roman" w:cs="Times New Roman"/>
          <w:b/>
          <w:sz w:val="28"/>
          <w:szCs w:val="28"/>
        </w:rPr>
        <w:t xml:space="preserve">Тема 5. </w:t>
      </w:r>
      <w:r w:rsidRPr="00E102FA">
        <w:rPr>
          <w:rFonts w:ascii="Times New Roman" w:hAnsi="Times New Roman" w:cs="Times New Roman"/>
          <w:b/>
          <w:bCs/>
          <w:sz w:val="28"/>
          <w:szCs w:val="28"/>
        </w:rPr>
        <w:t>Логистический сервис и современные тенденции его развития</w:t>
      </w:r>
      <w:r w:rsidRPr="00E102FA">
        <w:rPr>
          <w:rFonts w:ascii="Times New Roman" w:hAnsi="Times New Roman" w:cs="Times New Roman"/>
          <w:b/>
          <w:sz w:val="28"/>
          <w:szCs w:val="28"/>
        </w:rPr>
        <w:t>.</w:t>
      </w:r>
    </w:p>
    <w:p w14:paraId="67C66409" w14:textId="77777777" w:rsidR="00E102FA" w:rsidRPr="00E102FA" w:rsidRDefault="00E102FA" w:rsidP="00E102FA">
      <w:pPr>
        <w:shd w:val="clear" w:color="auto" w:fill="FFFFFF"/>
        <w:spacing w:after="0" w:line="240" w:lineRule="auto"/>
        <w:jc w:val="both"/>
        <w:rPr>
          <w:rFonts w:ascii="Times New Roman" w:hAnsi="Times New Roman" w:cs="Times New Roman"/>
          <w:bCs/>
          <w:iCs/>
          <w:sz w:val="28"/>
          <w:szCs w:val="28"/>
        </w:rPr>
      </w:pPr>
      <w:r w:rsidRPr="00E102FA">
        <w:rPr>
          <w:rFonts w:ascii="Times New Roman" w:hAnsi="Times New Roman" w:cs="Times New Roman"/>
          <w:bCs/>
          <w:sz w:val="28"/>
          <w:szCs w:val="28"/>
        </w:rPr>
        <w:t>Понятие логистические сервиса</w:t>
      </w:r>
      <w:r w:rsidRPr="00E102FA">
        <w:rPr>
          <w:rFonts w:ascii="Times New Roman" w:hAnsi="Times New Roman" w:cs="Times New Roman"/>
          <w:sz w:val="28"/>
          <w:szCs w:val="28"/>
        </w:rPr>
        <w:t xml:space="preserve">. </w:t>
      </w:r>
      <w:r w:rsidRPr="00E102FA">
        <w:rPr>
          <w:rFonts w:ascii="Times New Roman" w:hAnsi="Times New Roman" w:cs="Times New Roman"/>
          <w:bCs/>
          <w:sz w:val="28"/>
          <w:szCs w:val="28"/>
        </w:rPr>
        <w:t xml:space="preserve">Разновидности логистических услуг. </w:t>
      </w:r>
      <w:r w:rsidRPr="00E102FA">
        <w:rPr>
          <w:rFonts w:ascii="Times New Roman" w:hAnsi="Times New Roman" w:cs="Times New Roman"/>
          <w:bCs/>
          <w:iCs/>
          <w:sz w:val="28"/>
          <w:szCs w:val="28"/>
        </w:rPr>
        <w:t>Основные принципы и задачи логистического сервиса. Виды сервисного обслуживания. Логистические посредники. Роль «третьей стороны» в логистике. Понятие контрактной логистики. Интегрированное управление цепями поставок. Услуги логистических посредников.</w:t>
      </w:r>
    </w:p>
    <w:p w14:paraId="40F89C17" w14:textId="77777777" w:rsidR="00E102FA" w:rsidRPr="00E102FA" w:rsidRDefault="00E102FA" w:rsidP="00E102FA">
      <w:pPr>
        <w:shd w:val="clear" w:color="auto" w:fill="FFFFFF"/>
        <w:spacing w:after="0" w:line="240" w:lineRule="auto"/>
        <w:jc w:val="both"/>
        <w:rPr>
          <w:rFonts w:ascii="Times New Roman" w:hAnsi="Times New Roman" w:cs="Times New Roman"/>
          <w:b/>
          <w:bCs/>
          <w:sz w:val="28"/>
          <w:szCs w:val="28"/>
        </w:rPr>
      </w:pPr>
      <w:r w:rsidRPr="00E102FA">
        <w:rPr>
          <w:rFonts w:ascii="Times New Roman" w:hAnsi="Times New Roman" w:cs="Times New Roman"/>
          <w:b/>
          <w:bCs/>
          <w:sz w:val="28"/>
          <w:szCs w:val="28"/>
        </w:rPr>
        <w:t>Тема 6. Особенности организации международных перевозок грузов разными видами транспорта</w:t>
      </w:r>
    </w:p>
    <w:p w14:paraId="1C88EAA3" w14:textId="77777777" w:rsidR="00E102FA" w:rsidRPr="00E102FA" w:rsidRDefault="00E102FA" w:rsidP="00E102FA">
      <w:pPr>
        <w:shd w:val="clear" w:color="auto" w:fill="FFFFFF"/>
        <w:spacing w:after="0" w:line="240" w:lineRule="auto"/>
        <w:jc w:val="both"/>
        <w:rPr>
          <w:rFonts w:ascii="Times New Roman" w:hAnsi="Times New Roman" w:cs="Times New Roman"/>
          <w:sz w:val="28"/>
          <w:szCs w:val="28"/>
        </w:rPr>
      </w:pPr>
      <w:r w:rsidRPr="00E102FA">
        <w:rPr>
          <w:rFonts w:ascii="Times New Roman" w:hAnsi="Times New Roman" w:cs="Times New Roman"/>
          <w:sz w:val="28"/>
          <w:szCs w:val="28"/>
        </w:rPr>
        <w:t>Условия международных железнодорожных перевозок. Соглашения о международном железнодорожном перевозе. Условия международных автомобильных перевозок. Конвенция о договоре международной дорожной перевозки груза. Основные нормы международного морского права. Структура и содержание коносамента. Структура и основные понятия чартера. Особенности перевозки на речном транспорте. Организация международных перевозок воздушным транспортом. Международные организации по воздушному транспорту. Правовое регулирование международных воздушных грузовых перевозок.</w:t>
      </w:r>
    </w:p>
    <w:p w14:paraId="4B9E1F3E" w14:textId="77777777" w:rsidR="00E102FA" w:rsidRPr="00E102FA" w:rsidRDefault="00E102FA" w:rsidP="00E102FA">
      <w:pPr>
        <w:shd w:val="clear" w:color="auto" w:fill="FFFFFF"/>
        <w:spacing w:after="0" w:line="240" w:lineRule="auto"/>
        <w:jc w:val="both"/>
        <w:rPr>
          <w:rFonts w:ascii="Times New Roman" w:hAnsi="Times New Roman" w:cs="Times New Roman"/>
          <w:b/>
          <w:sz w:val="28"/>
          <w:szCs w:val="28"/>
        </w:rPr>
      </w:pPr>
      <w:r w:rsidRPr="00E102FA">
        <w:rPr>
          <w:rFonts w:ascii="Times New Roman" w:hAnsi="Times New Roman" w:cs="Times New Roman"/>
          <w:b/>
          <w:sz w:val="28"/>
          <w:szCs w:val="28"/>
        </w:rPr>
        <w:t xml:space="preserve">Тема 7. </w:t>
      </w:r>
      <w:r w:rsidRPr="00E102FA">
        <w:rPr>
          <w:rFonts w:ascii="Times New Roman" w:hAnsi="Times New Roman" w:cs="Times New Roman"/>
          <w:b/>
          <w:bCs/>
          <w:sz w:val="28"/>
          <w:szCs w:val="28"/>
        </w:rPr>
        <w:t>Концепция управления цепями поставок</w:t>
      </w:r>
      <w:r w:rsidRPr="00E102FA">
        <w:rPr>
          <w:rFonts w:ascii="Times New Roman" w:hAnsi="Times New Roman" w:cs="Times New Roman"/>
          <w:b/>
          <w:sz w:val="28"/>
          <w:szCs w:val="28"/>
        </w:rPr>
        <w:t>.</w:t>
      </w:r>
    </w:p>
    <w:p w14:paraId="0C2177ED" w14:textId="77777777" w:rsidR="00E102FA" w:rsidRPr="00E102FA" w:rsidRDefault="00E102FA" w:rsidP="00E102FA">
      <w:pPr>
        <w:shd w:val="clear" w:color="auto" w:fill="FFFFFF"/>
        <w:spacing w:after="0" w:line="240" w:lineRule="auto"/>
        <w:jc w:val="both"/>
        <w:rPr>
          <w:rFonts w:ascii="Times New Roman" w:hAnsi="Times New Roman" w:cs="Times New Roman"/>
          <w:iCs/>
          <w:sz w:val="28"/>
          <w:szCs w:val="28"/>
        </w:rPr>
      </w:pPr>
      <w:r w:rsidRPr="00E102FA">
        <w:rPr>
          <w:rFonts w:ascii="Times New Roman" w:hAnsi="Times New Roman" w:cs="Times New Roman"/>
          <w:bCs/>
          <w:sz w:val="28"/>
          <w:szCs w:val="28"/>
        </w:rPr>
        <w:t xml:space="preserve">Зарождение и развитие концепции управления цепочками поставок. Цель управления цепями поставок. Факторы эффективного управления цепочками поставок. Интеграция цепочек поставок с цифровыми экосистемами. </w:t>
      </w:r>
      <w:r w:rsidRPr="00E102FA">
        <w:rPr>
          <w:rFonts w:ascii="Times New Roman" w:hAnsi="Times New Roman" w:cs="Times New Roman"/>
          <w:iCs/>
          <w:sz w:val="28"/>
          <w:szCs w:val="28"/>
        </w:rPr>
        <w:t xml:space="preserve">Уровни планирования в цепочках поставок. </w:t>
      </w:r>
      <w:r w:rsidRPr="00E102FA">
        <w:rPr>
          <w:rFonts w:ascii="Times New Roman" w:hAnsi="Times New Roman" w:cs="Times New Roman"/>
          <w:bCs/>
          <w:iCs/>
          <w:sz w:val="28"/>
          <w:szCs w:val="28"/>
        </w:rPr>
        <w:t xml:space="preserve">Методологические принципы анализа и проектирования </w:t>
      </w:r>
      <w:r w:rsidRPr="00E102FA">
        <w:rPr>
          <w:rFonts w:ascii="Times New Roman" w:hAnsi="Times New Roman" w:cs="Times New Roman"/>
          <w:iCs/>
          <w:sz w:val="28"/>
          <w:szCs w:val="28"/>
        </w:rPr>
        <w:t xml:space="preserve">цепочках поставок. </w:t>
      </w:r>
      <w:r w:rsidRPr="00E102FA">
        <w:rPr>
          <w:rFonts w:ascii="Times New Roman" w:hAnsi="Times New Roman" w:cs="Times New Roman"/>
          <w:bCs/>
          <w:iCs/>
          <w:sz w:val="28"/>
          <w:szCs w:val="28"/>
        </w:rPr>
        <w:t xml:space="preserve">Основные понятия логистического менеджмента (администрирования) в цепочках поставок. Бизнес-архитектура </w:t>
      </w:r>
      <w:r w:rsidRPr="00E102FA">
        <w:rPr>
          <w:rFonts w:ascii="Times New Roman" w:hAnsi="Times New Roman" w:cs="Times New Roman"/>
          <w:bCs/>
          <w:iCs/>
          <w:sz w:val="28"/>
          <w:szCs w:val="28"/>
        </w:rPr>
        <w:lastRenderedPageBreak/>
        <w:t xml:space="preserve">организации. </w:t>
      </w:r>
      <w:proofErr w:type="spellStart"/>
      <w:r w:rsidRPr="00E102FA">
        <w:rPr>
          <w:rFonts w:ascii="Times New Roman" w:hAnsi="Times New Roman" w:cs="Times New Roman"/>
          <w:iCs/>
          <w:sz w:val="28"/>
          <w:szCs w:val="28"/>
        </w:rPr>
        <w:t>Референтная</w:t>
      </w:r>
      <w:proofErr w:type="spellEnd"/>
      <w:r w:rsidRPr="00E102FA">
        <w:rPr>
          <w:rFonts w:ascii="Times New Roman" w:hAnsi="Times New Roman" w:cs="Times New Roman"/>
          <w:iCs/>
          <w:sz w:val="28"/>
          <w:szCs w:val="28"/>
        </w:rPr>
        <w:t xml:space="preserve"> модель бизнес-процессов в цепочках поставок. </w:t>
      </w:r>
      <w:r w:rsidRPr="00E102FA">
        <w:rPr>
          <w:rFonts w:ascii="Times New Roman" w:hAnsi="Times New Roman" w:cs="Times New Roman"/>
          <w:bCs/>
          <w:iCs/>
          <w:sz w:val="28"/>
          <w:szCs w:val="28"/>
        </w:rPr>
        <w:t xml:space="preserve">Типовые организационные структуры </w:t>
      </w:r>
      <w:r w:rsidRPr="00E102FA">
        <w:rPr>
          <w:rFonts w:ascii="Times New Roman" w:hAnsi="Times New Roman" w:cs="Times New Roman"/>
          <w:bCs/>
          <w:sz w:val="28"/>
          <w:szCs w:val="28"/>
        </w:rPr>
        <w:t xml:space="preserve">управления цепями поставок. </w:t>
      </w:r>
      <w:r w:rsidRPr="00E102FA">
        <w:rPr>
          <w:rFonts w:ascii="Times New Roman" w:hAnsi="Times New Roman" w:cs="Times New Roman"/>
          <w:bCs/>
          <w:iCs/>
          <w:sz w:val="28"/>
          <w:szCs w:val="28"/>
        </w:rPr>
        <w:t xml:space="preserve">Логистическое управление </w:t>
      </w:r>
      <w:r w:rsidRPr="00E102FA">
        <w:rPr>
          <w:rFonts w:ascii="Times New Roman" w:hAnsi="Times New Roman" w:cs="Times New Roman"/>
          <w:bCs/>
          <w:sz w:val="28"/>
          <w:szCs w:val="28"/>
        </w:rPr>
        <w:t>цепями поставок</w:t>
      </w:r>
      <w:r w:rsidRPr="00E102FA">
        <w:rPr>
          <w:rFonts w:ascii="Times New Roman" w:hAnsi="Times New Roman" w:cs="Times New Roman"/>
          <w:bCs/>
          <w:iCs/>
          <w:sz w:val="28"/>
          <w:szCs w:val="28"/>
        </w:rPr>
        <w:t xml:space="preserve"> на основе </w:t>
      </w:r>
      <w:proofErr w:type="spellStart"/>
      <w:r w:rsidRPr="00E102FA">
        <w:rPr>
          <w:rFonts w:ascii="Times New Roman" w:hAnsi="Times New Roman" w:cs="Times New Roman"/>
          <w:bCs/>
          <w:iCs/>
          <w:sz w:val="28"/>
          <w:szCs w:val="28"/>
        </w:rPr>
        <w:t>референтных</w:t>
      </w:r>
      <w:proofErr w:type="spellEnd"/>
      <w:r w:rsidRPr="00E102FA">
        <w:rPr>
          <w:rFonts w:ascii="Times New Roman" w:hAnsi="Times New Roman" w:cs="Times New Roman"/>
          <w:bCs/>
          <w:iCs/>
          <w:sz w:val="28"/>
          <w:szCs w:val="28"/>
        </w:rPr>
        <w:t xml:space="preserve"> моделей. Управление эффективностью логистической деятельности.</w:t>
      </w:r>
    </w:p>
    <w:p w14:paraId="7B026FDF" w14:textId="77777777" w:rsidR="00E102FA" w:rsidRPr="00E102FA" w:rsidRDefault="00E102FA" w:rsidP="00E102FA">
      <w:pPr>
        <w:shd w:val="clear" w:color="auto" w:fill="FFFFFF"/>
        <w:spacing w:after="0" w:line="240" w:lineRule="auto"/>
        <w:jc w:val="both"/>
        <w:rPr>
          <w:rFonts w:ascii="Times New Roman" w:hAnsi="Times New Roman" w:cs="Times New Roman"/>
          <w:b/>
          <w:color w:val="000000"/>
          <w:sz w:val="28"/>
          <w:szCs w:val="28"/>
        </w:rPr>
      </w:pPr>
      <w:r w:rsidRPr="00E102FA">
        <w:rPr>
          <w:rFonts w:ascii="Times New Roman" w:hAnsi="Times New Roman" w:cs="Times New Roman"/>
          <w:b/>
          <w:bCs/>
          <w:color w:val="000000"/>
          <w:sz w:val="28"/>
          <w:szCs w:val="28"/>
        </w:rPr>
        <w:t>Тема 8. Перевозки по международным транспортным коридорам</w:t>
      </w:r>
    </w:p>
    <w:p w14:paraId="278AC7BB" w14:textId="77777777" w:rsidR="00E102FA" w:rsidRPr="00E102FA" w:rsidRDefault="00E102FA" w:rsidP="00E102FA">
      <w:pPr>
        <w:shd w:val="clear" w:color="auto" w:fill="FFFFFF"/>
        <w:spacing w:after="0" w:line="240" w:lineRule="auto"/>
        <w:jc w:val="both"/>
        <w:rPr>
          <w:rFonts w:ascii="Times New Roman" w:hAnsi="Times New Roman" w:cs="Times New Roman"/>
          <w:color w:val="000000"/>
          <w:sz w:val="28"/>
          <w:szCs w:val="28"/>
        </w:rPr>
      </w:pPr>
      <w:proofErr w:type="spellStart"/>
      <w:r w:rsidRPr="00E102FA">
        <w:rPr>
          <w:rFonts w:ascii="Times New Roman" w:hAnsi="Times New Roman" w:cs="Times New Roman"/>
          <w:color w:val="000000"/>
          <w:sz w:val="28"/>
          <w:szCs w:val="28"/>
        </w:rPr>
        <w:t>Мультимодальные</w:t>
      </w:r>
      <w:proofErr w:type="spellEnd"/>
      <w:r w:rsidRPr="00E102FA">
        <w:rPr>
          <w:rFonts w:ascii="Times New Roman" w:hAnsi="Times New Roman" w:cs="Times New Roman"/>
          <w:color w:val="000000"/>
          <w:sz w:val="28"/>
          <w:szCs w:val="28"/>
        </w:rPr>
        <w:t xml:space="preserve"> перевозки: понятие, виды, значение для развития мировой экономики и международного бизнеса. Международные транспортные коридоры: понятие, виды. Евразийские транспортные коридоры. Панъевропейские транспортные коридоры. Инициатива «Один пояс, один путь». Экспорт транспортных услуг и транзитные перевозки. Конкуренция на мировом рынке транспортно-логистических услуг и между транспортными коридорами.</w:t>
      </w:r>
    </w:p>
    <w:p w14:paraId="060FE760" w14:textId="77777777" w:rsidR="00E102FA" w:rsidRPr="00581ED4" w:rsidRDefault="00E102FA" w:rsidP="00FE18E9">
      <w:pPr>
        <w:spacing w:after="0" w:line="360" w:lineRule="auto"/>
        <w:rPr>
          <w:rFonts w:ascii="Times New Roman" w:hAnsi="Times New Roman" w:cs="Times New Roman"/>
          <w:sz w:val="28"/>
          <w:szCs w:val="28"/>
        </w:rPr>
      </w:pPr>
    </w:p>
    <w:p w14:paraId="3D809FC9" w14:textId="77777777" w:rsidR="00FE18E9" w:rsidRPr="00581ED4" w:rsidRDefault="00FE18E9" w:rsidP="00FE18E9">
      <w:pPr>
        <w:spacing w:after="0" w:line="360" w:lineRule="auto"/>
        <w:rPr>
          <w:rFonts w:ascii="Times New Roman" w:hAnsi="Times New Roman" w:cs="Times New Roman"/>
          <w:sz w:val="28"/>
          <w:szCs w:val="28"/>
        </w:rPr>
      </w:pPr>
    </w:p>
    <w:p w14:paraId="180232ED" w14:textId="77777777" w:rsidR="00F541AE" w:rsidRPr="00581ED4" w:rsidRDefault="00F541AE" w:rsidP="00E32331">
      <w:pPr>
        <w:spacing w:after="0" w:line="240" w:lineRule="auto"/>
        <w:jc w:val="both"/>
        <w:rPr>
          <w:rFonts w:ascii="Times New Roman" w:eastAsia="Times New Roman" w:hAnsi="Times New Roman" w:cs="Times New Roman"/>
          <w:bCs/>
          <w:iCs/>
          <w:sz w:val="28"/>
          <w:szCs w:val="28"/>
          <w:lang w:eastAsia="ru-RU"/>
        </w:rPr>
      </w:pPr>
    </w:p>
    <w:p w14:paraId="2768615A" w14:textId="77777777" w:rsidR="00E32331" w:rsidRPr="00581ED4" w:rsidRDefault="00E32331" w:rsidP="00E32331">
      <w:pPr>
        <w:spacing w:after="0" w:line="240" w:lineRule="auto"/>
        <w:jc w:val="both"/>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sz w:val="28"/>
          <w:szCs w:val="28"/>
          <w:lang w:eastAsia="ru-RU"/>
        </w:rPr>
        <w:t>5.2. Учебно-тематический план</w:t>
      </w:r>
      <w:r w:rsidR="00BC55E7" w:rsidRPr="00581ED4">
        <w:rPr>
          <w:rFonts w:ascii="Times New Roman" w:eastAsia="TimesNewRomanPS-BoldMT" w:hAnsi="Times New Roman" w:cs="Times New Roman"/>
          <w:bCs/>
          <w:sz w:val="24"/>
          <w:szCs w:val="24"/>
          <w:lang w:eastAsia="ru-RU"/>
        </w:rPr>
        <w:t xml:space="preserve"> </w:t>
      </w:r>
    </w:p>
    <w:p w14:paraId="6A6B7676" w14:textId="77777777" w:rsidR="00E32331" w:rsidRPr="00581ED4"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Таблица 2</w:t>
      </w:r>
    </w:p>
    <w:p w14:paraId="37AC729F" w14:textId="77777777" w:rsidR="00E32331" w:rsidRPr="00581ED4"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972"/>
        <w:gridCol w:w="1124"/>
        <w:gridCol w:w="1645"/>
        <w:gridCol w:w="1473"/>
        <w:gridCol w:w="1260"/>
      </w:tblGrid>
      <w:tr w:rsidR="00E32331" w:rsidRPr="00DC7401" w14:paraId="274EE25F" w14:textId="77777777" w:rsidTr="001C5E46">
        <w:tc>
          <w:tcPr>
            <w:tcW w:w="281" w:type="pct"/>
            <w:vMerge w:val="restart"/>
            <w:shd w:val="clear" w:color="auto" w:fill="auto"/>
            <w:vAlign w:val="center"/>
          </w:tcPr>
          <w:p w14:paraId="6DB60ADC" w14:textId="77777777" w:rsidR="00E32331" w:rsidRPr="00DC7401"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w:t>
            </w:r>
          </w:p>
          <w:p w14:paraId="7BCB9699" w14:textId="77777777" w:rsidR="00E32331" w:rsidRPr="00DC7401"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4C5D7560" w14:textId="77777777" w:rsidR="00E32331" w:rsidRPr="00DC7401"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b/>
                <w:sz w:val="24"/>
                <w:szCs w:val="24"/>
                <w:lang w:eastAsia="ru-RU"/>
              </w:rPr>
              <w:t>Наименование тем (разделов) дисциплины</w:t>
            </w:r>
          </w:p>
        </w:tc>
        <w:tc>
          <w:tcPr>
            <w:tcW w:w="3085" w:type="pct"/>
            <w:gridSpan w:val="5"/>
            <w:shd w:val="clear" w:color="auto" w:fill="auto"/>
            <w:vAlign w:val="center"/>
          </w:tcPr>
          <w:p w14:paraId="386CBF37" w14:textId="77777777" w:rsidR="00E32331" w:rsidRPr="00DC7401"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DC7401">
              <w:rPr>
                <w:rFonts w:ascii="Times New Roman" w:eastAsia="Times New Roman" w:hAnsi="Times New Roman" w:cs="Times New Roman"/>
                <w:b/>
                <w:sz w:val="24"/>
                <w:szCs w:val="24"/>
                <w:lang w:eastAsia="ru-RU"/>
              </w:rPr>
              <w:t>Трудоемкость в часах</w:t>
            </w:r>
          </w:p>
        </w:tc>
        <w:tc>
          <w:tcPr>
            <w:tcW w:w="643" w:type="pct"/>
            <w:vMerge w:val="restart"/>
            <w:shd w:val="clear" w:color="auto" w:fill="auto"/>
            <w:vAlign w:val="center"/>
          </w:tcPr>
          <w:p w14:paraId="3EF06491" w14:textId="77777777" w:rsidR="00E32331" w:rsidRPr="00DC7401"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DC7401">
              <w:rPr>
                <w:rFonts w:ascii="Times New Roman" w:eastAsia="Times New Roman" w:hAnsi="Times New Roman" w:cs="Times New Roman"/>
                <w:b/>
                <w:sz w:val="24"/>
                <w:szCs w:val="24"/>
                <w:lang w:eastAsia="ru-RU"/>
              </w:rPr>
              <w:t>Формы текущего контроля успеваемости</w:t>
            </w:r>
          </w:p>
        </w:tc>
      </w:tr>
      <w:tr w:rsidR="00E32331" w:rsidRPr="00DC7401" w14:paraId="4824988A" w14:textId="77777777" w:rsidTr="001C5E46">
        <w:tc>
          <w:tcPr>
            <w:tcW w:w="281" w:type="pct"/>
            <w:vMerge/>
            <w:shd w:val="clear" w:color="auto" w:fill="auto"/>
          </w:tcPr>
          <w:p w14:paraId="184F2C3C" w14:textId="77777777" w:rsidR="00E32331" w:rsidRPr="00DC7401"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3060A57B" w14:textId="77777777" w:rsidR="00E32331" w:rsidRPr="00DC7401"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06B9358E" w14:textId="77777777" w:rsidR="00E32331" w:rsidRPr="00DC7401"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DC7401">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0A484236" w14:textId="77777777" w:rsidR="00E32331" w:rsidRPr="00DC7401"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DC7401">
              <w:rPr>
                <w:rFonts w:ascii="Times New Roman" w:eastAsia="Times New Roman" w:hAnsi="Times New Roman" w:cs="Times New Roman"/>
                <w:b/>
                <w:sz w:val="24"/>
                <w:szCs w:val="24"/>
                <w:lang w:eastAsia="ru-RU"/>
              </w:rPr>
              <w:t xml:space="preserve">Контактная работа – </w:t>
            </w:r>
            <w:r w:rsidR="00E32331" w:rsidRPr="00DC7401">
              <w:rPr>
                <w:rFonts w:ascii="Times New Roman" w:eastAsia="Times New Roman" w:hAnsi="Times New Roman" w:cs="Times New Roman"/>
                <w:b/>
                <w:sz w:val="24"/>
                <w:szCs w:val="24"/>
                <w:lang w:eastAsia="ru-RU"/>
              </w:rPr>
              <w:t>Аудиторная работа</w:t>
            </w:r>
          </w:p>
        </w:tc>
        <w:tc>
          <w:tcPr>
            <w:tcW w:w="752" w:type="pct"/>
            <w:vMerge w:val="restart"/>
            <w:shd w:val="clear" w:color="auto" w:fill="auto"/>
            <w:vAlign w:val="center"/>
          </w:tcPr>
          <w:p w14:paraId="1120B8E2" w14:textId="77777777" w:rsidR="00E32331" w:rsidRPr="00DC7401"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proofErr w:type="spellStart"/>
            <w:r w:rsidRPr="00DC7401">
              <w:rPr>
                <w:rFonts w:ascii="Times New Roman" w:eastAsia="Times New Roman" w:hAnsi="Times New Roman" w:cs="Times New Roman"/>
                <w:b/>
                <w:sz w:val="24"/>
                <w:szCs w:val="24"/>
                <w:lang w:eastAsia="ru-RU"/>
              </w:rPr>
              <w:t>Самостоя</w:t>
            </w:r>
            <w:proofErr w:type="spellEnd"/>
            <w:r w:rsidRPr="00DC7401">
              <w:rPr>
                <w:rFonts w:ascii="Times New Roman" w:eastAsia="Times New Roman" w:hAnsi="Times New Roman" w:cs="Times New Roman"/>
                <w:b/>
                <w:sz w:val="24"/>
                <w:szCs w:val="24"/>
                <w:lang w:eastAsia="ru-RU"/>
              </w:rPr>
              <w:t>-тельная работа</w:t>
            </w:r>
          </w:p>
        </w:tc>
        <w:tc>
          <w:tcPr>
            <w:tcW w:w="643" w:type="pct"/>
            <w:vMerge/>
            <w:shd w:val="clear" w:color="auto" w:fill="auto"/>
          </w:tcPr>
          <w:p w14:paraId="2F617079" w14:textId="77777777" w:rsidR="00E32331" w:rsidRPr="00DC7401"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DC7401" w14:paraId="364BC147" w14:textId="77777777" w:rsidTr="001C5E46">
        <w:tc>
          <w:tcPr>
            <w:tcW w:w="281" w:type="pct"/>
            <w:vMerge/>
            <w:shd w:val="clear" w:color="auto" w:fill="FFFF00"/>
          </w:tcPr>
          <w:p w14:paraId="3EFCC405" w14:textId="77777777" w:rsidR="006C5BAD" w:rsidRPr="00DC7401"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01F8BE26" w14:textId="77777777" w:rsidR="006C5BAD" w:rsidRPr="00DC7401"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3EA37279" w14:textId="77777777" w:rsidR="006C5BAD" w:rsidRPr="00DC7401"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1F6B6E6B" w14:textId="77777777" w:rsidR="006C5BAD" w:rsidRPr="00DC7401"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 xml:space="preserve">Общая, в </w:t>
            </w:r>
            <w:proofErr w:type="spellStart"/>
            <w:r w:rsidRPr="00DC7401">
              <w:rPr>
                <w:rFonts w:ascii="Times New Roman" w:eastAsia="Times New Roman" w:hAnsi="Times New Roman" w:cs="Times New Roman"/>
                <w:sz w:val="24"/>
                <w:szCs w:val="24"/>
                <w:lang w:eastAsia="ru-RU"/>
              </w:rPr>
              <w:t>т.ч</w:t>
            </w:r>
            <w:proofErr w:type="spellEnd"/>
            <w:r w:rsidRPr="00DC7401">
              <w:rPr>
                <w:rFonts w:ascii="Times New Roman" w:eastAsia="Times New Roman" w:hAnsi="Times New Roman" w:cs="Times New Roman"/>
                <w:sz w:val="24"/>
                <w:szCs w:val="24"/>
                <w:lang w:eastAsia="ru-RU"/>
              </w:rPr>
              <w:t>.:</w:t>
            </w:r>
          </w:p>
        </w:tc>
        <w:tc>
          <w:tcPr>
            <w:tcW w:w="574" w:type="pct"/>
            <w:shd w:val="clear" w:color="auto" w:fill="auto"/>
            <w:vAlign w:val="center"/>
          </w:tcPr>
          <w:p w14:paraId="7777BCE9" w14:textId="77777777" w:rsidR="006C5BAD" w:rsidRPr="00DC7401"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Лекции</w:t>
            </w:r>
          </w:p>
        </w:tc>
        <w:tc>
          <w:tcPr>
            <w:tcW w:w="840" w:type="pct"/>
            <w:shd w:val="clear" w:color="auto" w:fill="auto"/>
            <w:vAlign w:val="center"/>
          </w:tcPr>
          <w:p w14:paraId="47971FC5" w14:textId="77777777" w:rsidR="006C5BAD" w:rsidRPr="00DC7401"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Семинары, практические занятия</w:t>
            </w:r>
          </w:p>
        </w:tc>
        <w:tc>
          <w:tcPr>
            <w:tcW w:w="752" w:type="pct"/>
            <w:vMerge/>
            <w:shd w:val="clear" w:color="auto" w:fill="auto"/>
          </w:tcPr>
          <w:p w14:paraId="0BAA9C6A" w14:textId="77777777" w:rsidR="006C5BAD" w:rsidRPr="00DC7401"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643" w:type="pct"/>
            <w:vMerge/>
            <w:shd w:val="clear" w:color="auto" w:fill="auto"/>
          </w:tcPr>
          <w:p w14:paraId="2B3F4BCD" w14:textId="77777777" w:rsidR="006C5BAD" w:rsidRPr="00DC7401"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CC413C" w:rsidRPr="00DC7401" w14:paraId="422B0D84" w14:textId="77777777" w:rsidTr="00271071">
        <w:tc>
          <w:tcPr>
            <w:tcW w:w="281" w:type="pct"/>
            <w:shd w:val="clear" w:color="auto" w:fill="auto"/>
            <w:vAlign w:val="center"/>
          </w:tcPr>
          <w:p w14:paraId="1342976A" w14:textId="77777777"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1</w:t>
            </w:r>
          </w:p>
        </w:tc>
        <w:tc>
          <w:tcPr>
            <w:tcW w:w="991" w:type="pct"/>
            <w:shd w:val="clear" w:color="auto" w:fill="auto"/>
            <w:vAlign w:val="center"/>
          </w:tcPr>
          <w:p w14:paraId="7CB77015" w14:textId="22CA30BD" w:rsidR="00CC413C" w:rsidRPr="00DC7401" w:rsidRDefault="00CC413C" w:rsidP="00CC413C">
            <w:pPr>
              <w:shd w:val="clear" w:color="auto" w:fill="FFFFFF"/>
              <w:spacing w:after="0" w:line="240" w:lineRule="auto"/>
              <w:rPr>
                <w:rFonts w:ascii="Times New Roman" w:hAnsi="Times New Roman" w:cs="Times New Roman"/>
                <w:sz w:val="24"/>
                <w:szCs w:val="24"/>
              </w:rPr>
            </w:pPr>
            <w:r w:rsidRPr="00DC7401">
              <w:rPr>
                <w:rFonts w:ascii="Times New Roman" w:hAnsi="Times New Roman" w:cs="Times New Roman"/>
                <w:bCs/>
                <w:sz w:val="24"/>
                <w:szCs w:val="24"/>
              </w:rPr>
              <w:t>Тема 1. Логистика и конкурентное преимущество</w:t>
            </w:r>
          </w:p>
        </w:tc>
        <w:tc>
          <w:tcPr>
            <w:tcW w:w="423" w:type="pct"/>
            <w:shd w:val="clear" w:color="auto" w:fill="auto"/>
            <w:vAlign w:val="center"/>
          </w:tcPr>
          <w:p w14:paraId="2453C6C6" w14:textId="2F936BF2"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16</w:t>
            </w:r>
          </w:p>
        </w:tc>
        <w:tc>
          <w:tcPr>
            <w:tcW w:w="496" w:type="pct"/>
            <w:shd w:val="clear" w:color="auto" w:fill="auto"/>
            <w:vAlign w:val="center"/>
          </w:tcPr>
          <w:p w14:paraId="3CFD5832" w14:textId="4C49A712"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8</w:t>
            </w:r>
          </w:p>
        </w:tc>
        <w:tc>
          <w:tcPr>
            <w:tcW w:w="574" w:type="pct"/>
            <w:shd w:val="clear" w:color="auto" w:fill="auto"/>
            <w:vAlign w:val="center"/>
          </w:tcPr>
          <w:p w14:paraId="5E2D4DD4" w14:textId="1C1E87A1"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kern w:val="32"/>
                <w:sz w:val="24"/>
                <w:szCs w:val="24"/>
                <w:lang w:eastAsia="ru-RU"/>
              </w:rPr>
              <w:t>4</w:t>
            </w:r>
          </w:p>
        </w:tc>
        <w:tc>
          <w:tcPr>
            <w:tcW w:w="840" w:type="pct"/>
            <w:shd w:val="clear" w:color="auto" w:fill="auto"/>
            <w:vAlign w:val="center"/>
          </w:tcPr>
          <w:p w14:paraId="0B0FABCA" w14:textId="49952CB7"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kern w:val="32"/>
                <w:sz w:val="24"/>
                <w:szCs w:val="24"/>
                <w:lang w:eastAsia="ru-RU"/>
              </w:rPr>
              <w:t>4</w:t>
            </w:r>
          </w:p>
        </w:tc>
        <w:tc>
          <w:tcPr>
            <w:tcW w:w="752" w:type="pct"/>
            <w:shd w:val="clear" w:color="auto" w:fill="auto"/>
            <w:vAlign w:val="center"/>
          </w:tcPr>
          <w:p w14:paraId="733E1BD4" w14:textId="7AE14A55"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8</w:t>
            </w:r>
          </w:p>
        </w:tc>
        <w:tc>
          <w:tcPr>
            <w:tcW w:w="643" w:type="pct"/>
            <w:shd w:val="clear" w:color="auto" w:fill="auto"/>
            <w:vAlign w:val="center"/>
          </w:tcPr>
          <w:p w14:paraId="30BE7DBE" w14:textId="77777777" w:rsidR="00CC413C" w:rsidRPr="00DC7401" w:rsidRDefault="00CC413C" w:rsidP="00CC413C">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Опрос в устной и/или письмен-ной форме, практико-</w:t>
            </w:r>
          </w:p>
          <w:p w14:paraId="16EAA0E4" w14:textId="6F0E9155" w:rsidR="00CC413C" w:rsidRPr="00DC7401" w:rsidRDefault="00CC413C" w:rsidP="001F755E">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ориентированные задания</w:t>
            </w:r>
          </w:p>
        </w:tc>
      </w:tr>
      <w:tr w:rsidR="00CC413C" w:rsidRPr="00DC7401" w14:paraId="2C520E99" w14:textId="77777777" w:rsidTr="00271071">
        <w:tc>
          <w:tcPr>
            <w:tcW w:w="281" w:type="pct"/>
            <w:shd w:val="clear" w:color="auto" w:fill="auto"/>
            <w:vAlign w:val="center"/>
          </w:tcPr>
          <w:p w14:paraId="08B24DC2" w14:textId="77777777"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2</w:t>
            </w:r>
          </w:p>
        </w:tc>
        <w:tc>
          <w:tcPr>
            <w:tcW w:w="991" w:type="pct"/>
            <w:shd w:val="clear" w:color="auto" w:fill="auto"/>
            <w:vAlign w:val="center"/>
          </w:tcPr>
          <w:p w14:paraId="3B5DC5EC" w14:textId="1A7A183C" w:rsidR="00CC413C" w:rsidRPr="00DC7401" w:rsidRDefault="00CC413C" w:rsidP="00CC413C">
            <w:pPr>
              <w:shd w:val="clear" w:color="auto" w:fill="FFFFFF"/>
              <w:spacing w:after="0" w:line="240" w:lineRule="auto"/>
              <w:rPr>
                <w:rFonts w:ascii="Times New Roman" w:hAnsi="Times New Roman" w:cs="Times New Roman"/>
                <w:sz w:val="24"/>
                <w:szCs w:val="24"/>
              </w:rPr>
            </w:pPr>
            <w:r w:rsidRPr="00DC7401">
              <w:rPr>
                <w:rFonts w:ascii="Times New Roman" w:hAnsi="Times New Roman" w:cs="Times New Roman"/>
                <w:sz w:val="24"/>
                <w:szCs w:val="24"/>
              </w:rPr>
              <w:t xml:space="preserve">Тема 2. </w:t>
            </w:r>
            <w:r w:rsidRPr="00DC7401">
              <w:rPr>
                <w:rFonts w:ascii="Times New Roman" w:hAnsi="Times New Roman" w:cs="Times New Roman"/>
                <w:bCs/>
                <w:sz w:val="24"/>
                <w:szCs w:val="24"/>
              </w:rPr>
              <w:t>Интегрированный подход в логистике</w:t>
            </w:r>
            <w:r w:rsidRPr="00DC7401">
              <w:rPr>
                <w:rFonts w:ascii="Times New Roman" w:hAnsi="Times New Roman" w:cs="Times New Roman"/>
                <w:sz w:val="24"/>
                <w:szCs w:val="24"/>
              </w:rPr>
              <w:t>.</w:t>
            </w:r>
          </w:p>
        </w:tc>
        <w:tc>
          <w:tcPr>
            <w:tcW w:w="423" w:type="pct"/>
            <w:shd w:val="clear" w:color="auto" w:fill="auto"/>
            <w:vAlign w:val="center"/>
          </w:tcPr>
          <w:p w14:paraId="177EBC4A" w14:textId="4B446BA2"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16</w:t>
            </w:r>
          </w:p>
        </w:tc>
        <w:tc>
          <w:tcPr>
            <w:tcW w:w="496" w:type="pct"/>
            <w:shd w:val="clear" w:color="auto" w:fill="auto"/>
            <w:vAlign w:val="center"/>
          </w:tcPr>
          <w:p w14:paraId="740A1648" w14:textId="6AAAE004"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8</w:t>
            </w:r>
          </w:p>
        </w:tc>
        <w:tc>
          <w:tcPr>
            <w:tcW w:w="574" w:type="pct"/>
            <w:shd w:val="clear" w:color="auto" w:fill="auto"/>
            <w:vAlign w:val="center"/>
          </w:tcPr>
          <w:p w14:paraId="4205B939" w14:textId="769C4A25" w:rsidR="00CC413C" w:rsidRPr="00DC7401" w:rsidRDefault="00CC413C" w:rsidP="00CC413C">
            <w:pPr>
              <w:jc w:val="center"/>
              <w:rPr>
                <w:rFonts w:ascii="Times New Roman" w:hAnsi="Times New Roman" w:cs="Times New Roman"/>
                <w:sz w:val="24"/>
                <w:szCs w:val="24"/>
                <w:lang w:val="en-US"/>
              </w:rPr>
            </w:pPr>
            <w:r w:rsidRPr="00CC413C">
              <w:rPr>
                <w:rFonts w:ascii="Times New Roman" w:eastAsia="Times New Roman" w:hAnsi="Times New Roman" w:cs="Times New Roman"/>
                <w:color w:val="000000"/>
                <w:sz w:val="24"/>
                <w:szCs w:val="24"/>
                <w:lang w:eastAsia="ru-RU"/>
              </w:rPr>
              <w:t>4</w:t>
            </w:r>
          </w:p>
        </w:tc>
        <w:tc>
          <w:tcPr>
            <w:tcW w:w="840" w:type="pct"/>
            <w:shd w:val="clear" w:color="auto" w:fill="auto"/>
            <w:vAlign w:val="center"/>
          </w:tcPr>
          <w:p w14:paraId="709F9D4A" w14:textId="6C157684" w:rsidR="00CC413C" w:rsidRPr="00DC7401" w:rsidRDefault="00CC413C" w:rsidP="00CC413C">
            <w:pPr>
              <w:jc w:val="center"/>
              <w:rPr>
                <w:rFonts w:ascii="Times New Roman" w:hAnsi="Times New Roman" w:cs="Times New Roman"/>
                <w:sz w:val="24"/>
                <w:szCs w:val="24"/>
                <w:lang w:val="en-US"/>
              </w:rPr>
            </w:pPr>
            <w:r w:rsidRPr="00CC413C">
              <w:rPr>
                <w:rFonts w:ascii="Times New Roman" w:eastAsia="Times New Roman" w:hAnsi="Times New Roman" w:cs="Times New Roman"/>
                <w:color w:val="000000"/>
                <w:sz w:val="24"/>
                <w:szCs w:val="24"/>
                <w:lang w:eastAsia="ru-RU"/>
              </w:rPr>
              <w:t>4</w:t>
            </w:r>
          </w:p>
        </w:tc>
        <w:tc>
          <w:tcPr>
            <w:tcW w:w="752" w:type="pct"/>
            <w:shd w:val="clear" w:color="auto" w:fill="auto"/>
            <w:vAlign w:val="center"/>
          </w:tcPr>
          <w:p w14:paraId="36621B11" w14:textId="0E708A83" w:rsidR="00CC413C" w:rsidRPr="00DC7401" w:rsidRDefault="00CC413C" w:rsidP="00CC413C">
            <w:pPr>
              <w:jc w:val="center"/>
              <w:rPr>
                <w:rFonts w:ascii="Times New Roman" w:hAnsi="Times New Roman" w:cs="Times New Roman"/>
                <w:sz w:val="24"/>
                <w:szCs w:val="24"/>
                <w:lang w:val="en-US"/>
              </w:rPr>
            </w:pPr>
            <w:r w:rsidRPr="00CC413C">
              <w:rPr>
                <w:rFonts w:ascii="Times New Roman" w:eastAsia="Times New Roman" w:hAnsi="Times New Roman" w:cs="Times New Roman"/>
                <w:color w:val="000000"/>
                <w:sz w:val="24"/>
                <w:szCs w:val="24"/>
                <w:lang w:val="en-US" w:eastAsia="ru-RU"/>
              </w:rPr>
              <w:t>8</w:t>
            </w:r>
          </w:p>
        </w:tc>
        <w:tc>
          <w:tcPr>
            <w:tcW w:w="643" w:type="pct"/>
            <w:shd w:val="clear" w:color="auto" w:fill="auto"/>
            <w:vAlign w:val="center"/>
          </w:tcPr>
          <w:p w14:paraId="6CB52654" w14:textId="77777777" w:rsidR="00CC413C" w:rsidRPr="00DC7401" w:rsidRDefault="00CC413C" w:rsidP="00CC413C">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Опрос в устной и/или письмен-ной форме, практико-</w:t>
            </w:r>
          </w:p>
          <w:p w14:paraId="7C8C4578" w14:textId="1CEA5B19" w:rsidR="00CC413C" w:rsidRPr="00DC7401" w:rsidRDefault="00CC413C" w:rsidP="001F755E">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ориентированные задания</w:t>
            </w:r>
          </w:p>
        </w:tc>
      </w:tr>
      <w:tr w:rsidR="00CC413C" w:rsidRPr="00DC7401" w14:paraId="748FB831" w14:textId="77777777" w:rsidTr="00271071">
        <w:tc>
          <w:tcPr>
            <w:tcW w:w="281" w:type="pct"/>
            <w:shd w:val="clear" w:color="auto" w:fill="auto"/>
            <w:vAlign w:val="center"/>
          </w:tcPr>
          <w:p w14:paraId="6306BCC0" w14:textId="77777777"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3</w:t>
            </w:r>
          </w:p>
        </w:tc>
        <w:tc>
          <w:tcPr>
            <w:tcW w:w="991" w:type="pct"/>
            <w:shd w:val="clear" w:color="auto" w:fill="auto"/>
            <w:vAlign w:val="center"/>
          </w:tcPr>
          <w:p w14:paraId="2758CA58" w14:textId="52481A79" w:rsidR="00CC413C" w:rsidRPr="00DC7401" w:rsidRDefault="00CC413C" w:rsidP="00CC413C">
            <w:pPr>
              <w:shd w:val="clear" w:color="auto" w:fill="FFFFFF"/>
              <w:spacing w:after="0" w:line="240" w:lineRule="auto"/>
              <w:rPr>
                <w:rFonts w:ascii="Times New Roman" w:hAnsi="Times New Roman" w:cs="Times New Roman"/>
                <w:sz w:val="24"/>
                <w:szCs w:val="24"/>
              </w:rPr>
            </w:pPr>
            <w:r w:rsidRPr="00DC7401">
              <w:rPr>
                <w:rFonts w:ascii="Times New Roman" w:hAnsi="Times New Roman" w:cs="Times New Roman"/>
                <w:sz w:val="24"/>
                <w:szCs w:val="24"/>
              </w:rPr>
              <w:t xml:space="preserve">Тема 3. </w:t>
            </w:r>
            <w:r w:rsidRPr="00DC7401">
              <w:rPr>
                <w:rFonts w:ascii="Times New Roman" w:hAnsi="Times New Roman" w:cs="Times New Roman"/>
                <w:bCs/>
                <w:sz w:val="24"/>
                <w:szCs w:val="24"/>
              </w:rPr>
              <w:t xml:space="preserve">Развитие логистики. </w:t>
            </w:r>
            <w:r w:rsidRPr="00DC7401">
              <w:rPr>
                <w:rFonts w:ascii="Times New Roman" w:hAnsi="Times New Roman" w:cs="Times New Roman"/>
                <w:bCs/>
                <w:sz w:val="24"/>
                <w:szCs w:val="24"/>
              </w:rPr>
              <w:lastRenderedPageBreak/>
              <w:t>Основные понятия и определения</w:t>
            </w:r>
            <w:r w:rsidRPr="00DC7401">
              <w:rPr>
                <w:rFonts w:ascii="Times New Roman" w:hAnsi="Times New Roman" w:cs="Times New Roman"/>
                <w:sz w:val="24"/>
                <w:szCs w:val="24"/>
              </w:rPr>
              <w:t>.</w:t>
            </w:r>
          </w:p>
        </w:tc>
        <w:tc>
          <w:tcPr>
            <w:tcW w:w="423" w:type="pct"/>
            <w:shd w:val="clear" w:color="auto" w:fill="auto"/>
            <w:vAlign w:val="center"/>
          </w:tcPr>
          <w:p w14:paraId="1457564E" w14:textId="2351A85E"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lastRenderedPageBreak/>
              <w:t>16</w:t>
            </w:r>
          </w:p>
        </w:tc>
        <w:tc>
          <w:tcPr>
            <w:tcW w:w="496" w:type="pct"/>
            <w:shd w:val="clear" w:color="auto" w:fill="auto"/>
            <w:vAlign w:val="center"/>
          </w:tcPr>
          <w:p w14:paraId="7596BAFC" w14:textId="4EE83E9A"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8</w:t>
            </w:r>
          </w:p>
        </w:tc>
        <w:tc>
          <w:tcPr>
            <w:tcW w:w="574" w:type="pct"/>
            <w:shd w:val="clear" w:color="auto" w:fill="auto"/>
            <w:vAlign w:val="center"/>
          </w:tcPr>
          <w:p w14:paraId="32904EC8" w14:textId="767F4EF8"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4</w:t>
            </w:r>
          </w:p>
        </w:tc>
        <w:tc>
          <w:tcPr>
            <w:tcW w:w="840" w:type="pct"/>
            <w:shd w:val="clear" w:color="auto" w:fill="auto"/>
            <w:vAlign w:val="center"/>
          </w:tcPr>
          <w:p w14:paraId="652B2499" w14:textId="2335221B"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4</w:t>
            </w:r>
          </w:p>
        </w:tc>
        <w:tc>
          <w:tcPr>
            <w:tcW w:w="752" w:type="pct"/>
            <w:shd w:val="clear" w:color="auto" w:fill="auto"/>
            <w:vAlign w:val="center"/>
          </w:tcPr>
          <w:p w14:paraId="4327E889" w14:textId="486A263F"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8</w:t>
            </w:r>
          </w:p>
        </w:tc>
        <w:tc>
          <w:tcPr>
            <w:tcW w:w="643" w:type="pct"/>
            <w:shd w:val="clear" w:color="auto" w:fill="auto"/>
            <w:vAlign w:val="center"/>
          </w:tcPr>
          <w:p w14:paraId="6D109946" w14:textId="77777777" w:rsidR="00CC413C" w:rsidRPr="00DC7401" w:rsidRDefault="00CC413C" w:rsidP="00CC413C">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 xml:space="preserve">Опрос в устной и/или </w:t>
            </w:r>
            <w:r w:rsidRPr="00DC7401">
              <w:rPr>
                <w:rFonts w:ascii="Times New Roman" w:eastAsia="Times New Roman" w:hAnsi="Times New Roman" w:cs="Times New Roman"/>
                <w:kern w:val="32"/>
                <w:sz w:val="24"/>
                <w:szCs w:val="24"/>
                <w:lang w:eastAsia="ru-RU"/>
              </w:rPr>
              <w:lastRenderedPageBreak/>
              <w:t>письмен-ной форме, практико-</w:t>
            </w:r>
          </w:p>
          <w:p w14:paraId="30D4F38A" w14:textId="65B5933D" w:rsidR="00CC413C" w:rsidRPr="00DC7401" w:rsidRDefault="00CC413C" w:rsidP="001F755E">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ориентированные задания</w:t>
            </w:r>
          </w:p>
        </w:tc>
      </w:tr>
      <w:tr w:rsidR="00CC413C" w:rsidRPr="00DC7401" w14:paraId="33ADA3B2" w14:textId="77777777" w:rsidTr="00271071">
        <w:tc>
          <w:tcPr>
            <w:tcW w:w="281" w:type="pct"/>
            <w:shd w:val="clear" w:color="auto" w:fill="auto"/>
            <w:vAlign w:val="center"/>
          </w:tcPr>
          <w:p w14:paraId="489A1F72" w14:textId="77777777"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lastRenderedPageBreak/>
              <w:t>4</w:t>
            </w:r>
          </w:p>
        </w:tc>
        <w:tc>
          <w:tcPr>
            <w:tcW w:w="991" w:type="pct"/>
            <w:shd w:val="clear" w:color="auto" w:fill="auto"/>
            <w:vAlign w:val="center"/>
          </w:tcPr>
          <w:p w14:paraId="5BB524C4" w14:textId="66B2A0BB" w:rsidR="00CC413C" w:rsidRPr="00DC7401" w:rsidRDefault="00CC413C" w:rsidP="00CC413C">
            <w:pPr>
              <w:shd w:val="clear" w:color="auto" w:fill="FFFFFF"/>
              <w:spacing w:after="0" w:line="240" w:lineRule="auto"/>
              <w:rPr>
                <w:rFonts w:ascii="Times New Roman" w:hAnsi="Times New Roman" w:cs="Times New Roman"/>
                <w:sz w:val="24"/>
                <w:szCs w:val="24"/>
              </w:rPr>
            </w:pPr>
            <w:r w:rsidRPr="00DC7401">
              <w:rPr>
                <w:rFonts w:ascii="Times New Roman" w:hAnsi="Times New Roman" w:cs="Times New Roman"/>
                <w:sz w:val="24"/>
                <w:szCs w:val="24"/>
              </w:rPr>
              <w:t xml:space="preserve">Тема 4. </w:t>
            </w:r>
            <w:r w:rsidRPr="00DC7401">
              <w:rPr>
                <w:rFonts w:ascii="Times New Roman" w:hAnsi="Times New Roman" w:cs="Times New Roman"/>
                <w:bCs/>
                <w:sz w:val="24"/>
                <w:szCs w:val="24"/>
              </w:rPr>
              <w:t>Функциональные области логистики</w:t>
            </w:r>
            <w:r w:rsidRPr="00DC7401">
              <w:rPr>
                <w:rFonts w:ascii="Times New Roman" w:hAnsi="Times New Roman" w:cs="Times New Roman"/>
                <w:sz w:val="24"/>
                <w:szCs w:val="24"/>
              </w:rPr>
              <w:t>.</w:t>
            </w:r>
          </w:p>
        </w:tc>
        <w:tc>
          <w:tcPr>
            <w:tcW w:w="423" w:type="pct"/>
            <w:shd w:val="clear" w:color="auto" w:fill="auto"/>
            <w:vAlign w:val="center"/>
          </w:tcPr>
          <w:p w14:paraId="4F505090" w14:textId="55D9DB46"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18</w:t>
            </w:r>
          </w:p>
        </w:tc>
        <w:tc>
          <w:tcPr>
            <w:tcW w:w="496" w:type="pct"/>
            <w:shd w:val="clear" w:color="auto" w:fill="auto"/>
            <w:vAlign w:val="center"/>
          </w:tcPr>
          <w:p w14:paraId="572F8A97" w14:textId="0F70DD23"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val="en-US" w:eastAsia="ru-RU"/>
              </w:rPr>
              <w:t>8</w:t>
            </w:r>
          </w:p>
        </w:tc>
        <w:tc>
          <w:tcPr>
            <w:tcW w:w="574" w:type="pct"/>
            <w:shd w:val="clear" w:color="auto" w:fill="auto"/>
            <w:vAlign w:val="center"/>
          </w:tcPr>
          <w:p w14:paraId="55E49A5F" w14:textId="6EADAB18"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4</w:t>
            </w:r>
          </w:p>
        </w:tc>
        <w:tc>
          <w:tcPr>
            <w:tcW w:w="840" w:type="pct"/>
            <w:shd w:val="clear" w:color="auto" w:fill="auto"/>
            <w:vAlign w:val="center"/>
          </w:tcPr>
          <w:p w14:paraId="3E030E58" w14:textId="16484E2E"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4</w:t>
            </w:r>
          </w:p>
        </w:tc>
        <w:tc>
          <w:tcPr>
            <w:tcW w:w="752" w:type="pct"/>
            <w:shd w:val="clear" w:color="auto" w:fill="auto"/>
            <w:vAlign w:val="center"/>
          </w:tcPr>
          <w:p w14:paraId="164A2C06" w14:textId="6EEBE737" w:rsidR="00CC413C" w:rsidRPr="00DC7401" w:rsidRDefault="00CC413C" w:rsidP="00CC413C">
            <w:pPr>
              <w:jc w:val="center"/>
              <w:rPr>
                <w:rFonts w:ascii="Times New Roman" w:hAnsi="Times New Roman" w:cs="Times New Roman"/>
                <w:sz w:val="24"/>
                <w:szCs w:val="24"/>
                <w:lang w:val="en-US"/>
              </w:rPr>
            </w:pPr>
            <w:r w:rsidRPr="00CC413C">
              <w:rPr>
                <w:rFonts w:ascii="Times New Roman" w:eastAsia="Times New Roman" w:hAnsi="Times New Roman" w:cs="Times New Roman"/>
                <w:color w:val="000000"/>
                <w:sz w:val="24"/>
                <w:szCs w:val="24"/>
                <w:lang w:val="en-US" w:eastAsia="ru-RU"/>
              </w:rPr>
              <w:t>10</w:t>
            </w:r>
          </w:p>
        </w:tc>
        <w:tc>
          <w:tcPr>
            <w:tcW w:w="643" w:type="pct"/>
            <w:shd w:val="clear" w:color="auto" w:fill="auto"/>
            <w:vAlign w:val="center"/>
          </w:tcPr>
          <w:p w14:paraId="3687A4CB" w14:textId="77777777" w:rsidR="00CC413C" w:rsidRPr="00DC7401" w:rsidRDefault="00CC413C" w:rsidP="00CC413C">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Опрос в устной и/или письмен-ной форме, практико-</w:t>
            </w:r>
          </w:p>
          <w:p w14:paraId="0CC9C595" w14:textId="01DE7E1B" w:rsidR="00CC413C" w:rsidRPr="00DC7401" w:rsidRDefault="00CC413C" w:rsidP="001F755E">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ориентированные задания</w:t>
            </w:r>
          </w:p>
        </w:tc>
      </w:tr>
      <w:tr w:rsidR="00CC413C" w:rsidRPr="00DC7401" w14:paraId="1D79502D" w14:textId="77777777" w:rsidTr="00271071">
        <w:tc>
          <w:tcPr>
            <w:tcW w:w="281" w:type="pct"/>
            <w:shd w:val="clear" w:color="auto" w:fill="auto"/>
            <w:vAlign w:val="center"/>
          </w:tcPr>
          <w:p w14:paraId="6FB92FAA" w14:textId="2798BD88"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5</w:t>
            </w:r>
          </w:p>
        </w:tc>
        <w:tc>
          <w:tcPr>
            <w:tcW w:w="991" w:type="pct"/>
            <w:shd w:val="clear" w:color="auto" w:fill="auto"/>
            <w:vAlign w:val="center"/>
          </w:tcPr>
          <w:p w14:paraId="2E6685EB" w14:textId="0827FE0F" w:rsidR="00CC413C" w:rsidRPr="00DC7401" w:rsidRDefault="00CC413C" w:rsidP="00CC413C">
            <w:pPr>
              <w:shd w:val="clear" w:color="auto" w:fill="FFFFFF"/>
              <w:spacing w:after="0" w:line="240" w:lineRule="auto"/>
              <w:rPr>
                <w:rFonts w:ascii="Times New Roman" w:hAnsi="Times New Roman" w:cs="Times New Roman"/>
                <w:sz w:val="24"/>
                <w:szCs w:val="24"/>
              </w:rPr>
            </w:pPr>
            <w:r w:rsidRPr="00DC7401">
              <w:rPr>
                <w:rFonts w:ascii="Times New Roman" w:hAnsi="Times New Roman" w:cs="Times New Roman"/>
                <w:sz w:val="24"/>
                <w:szCs w:val="24"/>
              </w:rPr>
              <w:t xml:space="preserve">Тема 5. </w:t>
            </w:r>
            <w:r w:rsidRPr="00DC7401">
              <w:rPr>
                <w:rFonts w:ascii="Times New Roman" w:hAnsi="Times New Roman" w:cs="Times New Roman"/>
                <w:bCs/>
                <w:sz w:val="24"/>
                <w:szCs w:val="24"/>
              </w:rPr>
              <w:t>Логистический сервис и современные тенденции его развития</w:t>
            </w:r>
            <w:r w:rsidRPr="00DC7401">
              <w:rPr>
                <w:rFonts w:ascii="Times New Roman" w:hAnsi="Times New Roman" w:cs="Times New Roman"/>
                <w:sz w:val="24"/>
                <w:szCs w:val="24"/>
              </w:rPr>
              <w:t>.</w:t>
            </w:r>
          </w:p>
        </w:tc>
        <w:tc>
          <w:tcPr>
            <w:tcW w:w="423" w:type="pct"/>
            <w:shd w:val="clear" w:color="auto" w:fill="auto"/>
            <w:vAlign w:val="center"/>
          </w:tcPr>
          <w:p w14:paraId="2E2C5746" w14:textId="322788CE"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18</w:t>
            </w:r>
          </w:p>
        </w:tc>
        <w:tc>
          <w:tcPr>
            <w:tcW w:w="496" w:type="pct"/>
            <w:shd w:val="clear" w:color="auto" w:fill="auto"/>
            <w:vAlign w:val="center"/>
          </w:tcPr>
          <w:p w14:paraId="761CD62B" w14:textId="7FA22054"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8</w:t>
            </w:r>
          </w:p>
        </w:tc>
        <w:tc>
          <w:tcPr>
            <w:tcW w:w="574" w:type="pct"/>
            <w:shd w:val="clear" w:color="auto" w:fill="auto"/>
            <w:vAlign w:val="center"/>
          </w:tcPr>
          <w:p w14:paraId="4B51233C" w14:textId="04B7A438"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4</w:t>
            </w:r>
          </w:p>
        </w:tc>
        <w:tc>
          <w:tcPr>
            <w:tcW w:w="840" w:type="pct"/>
            <w:shd w:val="clear" w:color="auto" w:fill="auto"/>
            <w:vAlign w:val="center"/>
          </w:tcPr>
          <w:p w14:paraId="02C19921" w14:textId="3816025E"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4</w:t>
            </w:r>
          </w:p>
        </w:tc>
        <w:tc>
          <w:tcPr>
            <w:tcW w:w="752" w:type="pct"/>
            <w:shd w:val="clear" w:color="auto" w:fill="auto"/>
            <w:vAlign w:val="center"/>
          </w:tcPr>
          <w:p w14:paraId="581C42C8" w14:textId="3F65972E" w:rsidR="00CC413C" w:rsidRPr="00DC7401" w:rsidRDefault="00CC413C" w:rsidP="00CC413C">
            <w:pPr>
              <w:jc w:val="center"/>
              <w:rPr>
                <w:rFonts w:ascii="Times New Roman" w:hAnsi="Times New Roman" w:cs="Times New Roman"/>
                <w:sz w:val="24"/>
                <w:szCs w:val="24"/>
                <w:lang w:val="en-US"/>
              </w:rPr>
            </w:pPr>
            <w:r w:rsidRPr="00CC413C">
              <w:rPr>
                <w:rFonts w:ascii="Times New Roman" w:eastAsia="Times New Roman" w:hAnsi="Times New Roman" w:cs="Times New Roman"/>
                <w:color w:val="000000"/>
                <w:sz w:val="24"/>
                <w:szCs w:val="24"/>
                <w:lang w:val="en-US" w:eastAsia="ru-RU"/>
              </w:rPr>
              <w:t>10</w:t>
            </w:r>
          </w:p>
        </w:tc>
        <w:tc>
          <w:tcPr>
            <w:tcW w:w="643" w:type="pct"/>
            <w:shd w:val="clear" w:color="auto" w:fill="auto"/>
            <w:vAlign w:val="center"/>
          </w:tcPr>
          <w:p w14:paraId="7D834EDD" w14:textId="77777777" w:rsidR="00CC413C" w:rsidRPr="00DC7401" w:rsidRDefault="00CC413C" w:rsidP="00CC413C">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Опрос в устной и/или письмен-ной форме, практико-</w:t>
            </w:r>
          </w:p>
          <w:p w14:paraId="4F3ACA8D" w14:textId="4F987759" w:rsidR="00CC413C" w:rsidRPr="00DC7401" w:rsidRDefault="00CC413C" w:rsidP="001F755E">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ориентированные задания</w:t>
            </w:r>
          </w:p>
        </w:tc>
      </w:tr>
      <w:tr w:rsidR="00CC413C" w:rsidRPr="00DC7401" w14:paraId="27CF46DD" w14:textId="77777777" w:rsidTr="00B36B58">
        <w:tc>
          <w:tcPr>
            <w:tcW w:w="281" w:type="pct"/>
            <w:shd w:val="clear" w:color="auto" w:fill="auto"/>
            <w:vAlign w:val="center"/>
          </w:tcPr>
          <w:p w14:paraId="58A21D8F" w14:textId="77777777"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6</w:t>
            </w:r>
          </w:p>
        </w:tc>
        <w:tc>
          <w:tcPr>
            <w:tcW w:w="991" w:type="pct"/>
            <w:shd w:val="clear" w:color="auto" w:fill="auto"/>
            <w:vAlign w:val="center"/>
          </w:tcPr>
          <w:p w14:paraId="5E54E8B0" w14:textId="731C542F" w:rsidR="00CC413C" w:rsidRPr="00DC7401" w:rsidRDefault="00CC413C" w:rsidP="00CC413C">
            <w:pPr>
              <w:shd w:val="clear" w:color="auto" w:fill="FFFFFF"/>
              <w:spacing w:after="0" w:line="240" w:lineRule="auto"/>
              <w:rPr>
                <w:rFonts w:ascii="Times New Roman" w:hAnsi="Times New Roman" w:cs="Times New Roman"/>
                <w:sz w:val="24"/>
                <w:szCs w:val="24"/>
              </w:rPr>
            </w:pPr>
            <w:r w:rsidRPr="00DC7401">
              <w:rPr>
                <w:rFonts w:ascii="Times New Roman" w:hAnsi="Times New Roman" w:cs="Times New Roman"/>
                <w:bCs/>
                <w:sz w:val="24"/>
                <w:szCs w:val="24"/>
              </w:rPr>
              <w:t>Тема 6. Особенности организации международных перевозок грузов разными видами транспорта</w:t>
            </w:r>
          </w:p>
        </w:tc>
        <w:tc>
          <w:tcPr>
            <w:tcW w:w="423" w:type="pct"/>
            <w:shd w:val="clear" w:color="auto" w:fill="auto"/>
            <w:vAlign w:val="center"/>
          </w:tcPr>
          <w:p w14:paraId="7A6F9DCC" w14:textId="50DFFAF6"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18</w:t>
            </w:r>
          </w:p>
        </w:tc>
        <w:tc>
          <w:tcPr>
            <w:tcW w:w="496" w:type="pct"/>
            <w:shd w:val="clear" w:color="auto" w:fill="auto"/>
            <w:vAlign w:val="center"/>
          </w:tcPr>
          <w:p w14:paraId="27059099" w14:textId="4025B7A2"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8</w:t>
            </w:r>
          </w:p>
        </w:tc>
        <w:tc>
          <w:tcPr>
            <w:tcW w:w="574" w:type="pct"/>
            <w:shd w:val="clear" w:color="auto" w:fill="auto"/>
            <w:vAlign w:val="center"/>
          </w:tcPr>
          <w:p w14:paraId="1B89103B" w14:textId="35F6CB2F"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4</w:t>
            </w:r>
          </w:p>
        </w:tc>
        <w:tc>
          <w:tcPr>
            <w:tcW w:w="840" w:type="pct"/>
            <w:shd w:val="clear" w:color="auto" w:fill="auto"/>
            <w:vAlign w:val="center"/>
          </w:tcPr>
          <w:p w14:paraId="74406852" w14:textId="6D47EC48"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4</w:t>
            </w:r>
          </w:p>
        </w:tc>
        <w:tc>
          <w:tcPr>
            <w:tcW w:w="752" w:type="pct"/>
            <w:shd w:val="clear" w:color="auto" w:fill="auto"/>
            <w:vAlign w:val="center"/>
          </w:tcPr>
          <w:p w14:paraId="65EEF72A" w14:textId="7B408A2D" w:rsidR="00CC413C" w:rsidRPr="00DC7401" w:rsidRDefault="00CC413C" w:rsidP="00CC413C">
            <w:pPr>
              <w:jc w:val="center"/>
              <w:rPr>
                <w:rFonts w:ascii="Times New Roman" w:hAnsi="Times New Roman" w:cs="Times New Roman"/>
                <w:sz w:val="24"/>
                <w:szCs w:val="24"/>
                <w:lang w:val="en-US"/>
              </w:rPr>
            </w:pPr>
            <w:r w:rsidRPr="00CC413C">
              <w:rPr>
                <w:rFonts w:ascii="Times New Roman" w:eastAsia="Times New Roman" w:hAnsi="Times New Roman" w:cs="Times New Roman"/>
                <w:color w:val="000000"/>
                <w:sz w:val="24"/>
                <w:szCs w:val="24"/>
                <w:lang w:val="en-US" w:eastAsia="ru-RU"/>
              </w:rPr>
              <w:t>10</w:t>
            </w:r>
          </w:p>
        </w:tc>
        <w:tc>
          <w:tcPr>
            <w:tcW w:w="643" w:type="pct"/>
            <w:shd w:val="clear" w:color="auto" w:fill="auto"/>
            <w:vAlign w:val="center"/>
          </w:tcPr>
          <w:p w14:paraId="1B8CFD52" w14:textId="77777777" w:rsidR="00CC413C" w:rsidRPr="00DC7401" w:rsidRDefault="00CC413C" w:rsidP="00CC413C">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Опрос в устной и/или письмен-ной форме, практико-</w:t>
            </w:r>
          </w:p>
          <w:p w14:paraId="0ADEFE52" w14:textId="27276B40" w:rsidR="00CC413C" w:rsidRPr="00DC7401" w:rsidRDefault="00CC413C" w:rsidP="001F755E">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ориентированные задания</w:t>
            </w:r>
          </w:p>
        </w:tc>
      </w:tr>
      <w:tr w:rsidR="00CC413C" w:rsidRPr="00DC7401" w14:paraId="0581AF47" w14:textId="77777777" w:rsidTr="00B36B58">
        <w:tc>
          <w:tcPr>
            <w:tcW w:w="281" w:type="pct"/>
            <w:shd w:val="clear" w:color="auto" w:fill="auto"/>
            <w:vAlign w:val="center"/>
          </w:tcPr>
          <w:p w14:paraId="2D42F6ED" w14:textId="0D6CB4A0"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7</w:t>
            </w:r>
          </w:p>
        </w:tc>
        <w:tc>
          <w:tcPr>
            <w:tcW w:w="991" w:type="pct"/>
            <w:shd w:val="clear" w:color="auto" w:fill="auto"/>
            <w:vAlign w:val="center"/>
          </w:tcPr>
          <w:p w14:paraId="7D07B677" w14:textId="773DB7AE" w:rsidR="00CC413C" w:rsidRPr="00DC7401" w:rsidRDefault="00CC413C" w:rsidP="00CC413C">
            <w:pPr>
              <w:shd w:val="clear" w:color="auto" w:fill="FFFFFF"/>
              <w:spacing w:after="0" w:line="240" w:lineRule="auto"/>
              <w:rPr>
                <w:rFonts w:ascii="Times New Roman" w:hAnsi="Times New Roman" w:cs="Times New Roman"/>
                <w:sz w:val="24"/>
                <w:szCs w:val="24"/>
              </w:rPr>
            </w:pPr>
            <w:r w:rsidRPr="00DC7401">
              <w:rPr>
                <w:rFonts w:ascii="Times New Roman" w:hAnsi="Times New Roman" w:cs="Times New Roman"/>
                <w:sz w:val="24"/>
                <w:szCs w:val="24"/>
              </w:rPr>
              <w:t xml:space="preserve">Тема 7. </w:t>
            </w:r>
            <w:r w:rsidRPr="00DC7401">
              <w:rPr>
                <w:rFonts w:ascii="Times New Roman" w:hAnsi="Times New Roman" w:cs="Times New Roman"/>
                <w:bCs/>
                <w:sz w:val="24"/>
                <w:szCs w:val="24"/>
              </w:rPr>
              <w:t>Концепция управления цепями поставок</w:t>
            </w:r>
            <w:r w:rsidRPr="00DC7401">
              <w:rPr>
                <w:rFonts w:ascii="Times New Roman" w:hAnsi="Times New Roman" w:cs="Times New Roman"/>
                <w:sz w:val="24"/>
                <w:szCs w:val="24"/>
              </w:rPr>
              <w:t>.</w:t>
            </w:r>
          </w:p>
        </w:tc>
        <w:tc>
          <w:tcPr>
            <w:tcW w:w="423" w:type="pct"/>
            <w:shd w:val="clear" w:color="auto" w:fill="auto"/>
            <w:vAlign w:val="center"/>
          </w:tcPr>
          <w:p w14:paraId="2BEFE14D" w14:textId="4160CF59"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24</w:t>
            </w:r>
          </w:p>
        </w:tc>
        <w:tc>
          <w:tcPr>
            <w:tcW w:w="496" w:type="pct"/>
            <w:shd w:val="clear" w:color="auto" w:fill="auto"/>
            <w:vAlign w:val="center"/>
          </w:tcPr>
          <w:p w14:paraId="2CA31A5F" w14:textId="167DD5CC"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12</w:t>
            </w:r>
          </w:p>
        </w:tc>
        <w:tc>
          <w:tcPr>
            <w:tcW w:w="574" w:type="pct"/>
            <w:shd w:val="clear" w:color="auto" w:fill="auto"/>
            <w:vAlign w:val="center"/>
          </w:tcPr>
          <w:p w14:paraId="0837685C" w14:textId="5FF2DC7E"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6</w:t>
            </w:r>
          </w:p>
        </w:tc>
        <w:tc>
          <w:tcPr>
            <w:tcW w:w="840" w:type="pct"/>
            <w:shd w:val="clear" w:color="auto" w:fill="auto"/>
            <w:vAlign w:val="center"/>
          </w:tcPr>
          <w:p w14:paraId="50AB4D97" w14:textId="711508E1"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6</w:t>
            </w:r>
          </w:p>
        </w:tc>
        <w:tc>
          <w:tcPr>
            <w:tcW w:w="752" w:type="pct"/>
            <w:shd w:val="clear" w:color="auto" w:fill="auto"/>
            <w:vAlign w:val="center"/>
          </w:tcPr>
          <w:p w14:paraId="56CC6E39" w14:textId="4F028485" w:rsidR="00CC413C" w:rsidRPr="00DC7401" w:rsidRDefault="00CC413C" w:rsidP="00CC413C">
            <w:pPr>
              <w:jc w:val="center"/>
              <w:rPr>
                <w:rFonts w:ascii="Times New Roman" w:hAnsi="Times New Roman" w:cs="Times New Roman"/>
                <w:sz w:val="24"/>
                <w:szCs w:val="24"/>
                <w:lang w:val="en-US"/>
              </w:rPr>
            </w:pPr>
            <w:r w:rsidRPr="00CC413C">
              <w:rPr>
                <w:rFonts w:ascii="Times New Roman" w:eastAsia="Times New Roman" w:hAnsi="Times New Roman" w:cs="Times New Roman"/>
                <w:color w:val="000000"/>
                <w:sz w:val="24"/>
                <w:szCs w:val="24"/>
                <w:lang w:val="en-US" w:eastAsia="ru-RU"/>
              </w:rPr>
              <w:t>12</w:t>
            </w:r>
          </w:p>
        </w:tc>
        <w:tc>
          <w:tcPr>
            <w:tcW w:w="643" w:type="pct"/>
            <w:shd w:val="clear" w:color="auto" w:fill="auto"/>
            <w:vAlign w:val="center"/>
          </w:tcPr>
          <w:p w14:paraId="7BAD6EC6" w14:textId="77777777" w:rsidR="00CC413C" w:rsidRPr="00DC7401" w:rsidRDefault="00CC413C" w:rsidP="00CC413C">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Опрос в устной и/или письмен-ной форме, практико-</w:t>
            </w:r>
          </w:p>
          <w:p w14:paraId="477F9B9D" w14:textId="2E4A3F88" w:rsidR="00CC413C" w:rsidRPr="00DC7401" w:rsidRDefault="00CC413C" w:rsidP="001F755E">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ориентированные задания</w:t>
            </w:r>
          </w:p>
        </w:tc>
      </w:tr>
      <w:tr w:rsidR="00CC413C" w:rsidRPr="00DC7401" w14:paraId="5B892F47" w14:textId="77777777" w:rsidTr="00271071">
        <w:tc>
          <w:tcPr>
            <w:tcW w:w="281" w:type="pct"/>
            <w:shd w:val="clear" w:color="auto" w:fill="auto"/>
            <w:vAlign w:val="center"/>
          </w:tcPr>
          <w:p w14:paraId="48D28EDE" w14:textId="03F149A0"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8</w:t>
            </w:r>
          </w:p>
        </w:tc>
        <w:tc>
          <w:tcPr>
            <w:tcW w:w="991" w:type="pct"/>
            <w:shd w:val="clear" w:color="auto" w:fill="auto"/>
            <w:vAlign w:val="center"/>
          </w:tcPr>
          <w:p w14:paraId="50BFBCA7" w14:textId="41BC7E15" w:rsidR="00CC413C" w:rsidRPr="00DC7401" w:rsidRDefault="00CC413C" w:rsidP="00CC413C">
            <w:pPr>
              <w:shd w:val="clear" w:color="auto" w:fill="FFFFFF"/>
              <w:spacing w:after="0" w:line="240" w:lineRule="auto"/>
              <w:rPr>
                <w:rFonts w:ascii="Times New Roman" w:hAnsi="Times New Roman" w:cs="Times New Roman"/>
                <w:sz w:val="24"/>
                <w:szCs w:val="24"/>
              </w:rPr>
            </w:pPr>
            <w:r w:rsidRPr="00DC7401">
              <w:rPr>
                <w:rFonts w:ascii="Times New Roman" w:hAnsi="Times New Roman" w:cs="Times New Roman"/>
                <w:bCs/>
                <w:color w:val="000000"/>
                <w:sz w:val="24"/>
                <w:szCs w:val="24"/>
              </w:rPr>
              <w:t>Тема 8. Перевозки по международным транспортным коридорам</w:t>
            </w:r>
          </w:p>
        </w:tc>
        <w:tc>
          <w:tcPr>
            <w:tcW w:w="423" w:type="pct"/>
            <w:shd w:val="clear" w:color="auto" w:fill="auto"/>
            <w:vAlign w:val="center"/>
          </w:tcPr>
          <w:p w14:paraId="66B542FC" w14:textId="338F2269"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18</w:t>
            </w:r>
          </w:p>
        </w:tc>
        <w:tc>
          <w:tcPr>
            <w:tcW w:w="496" w:type="pct"/>
            <w:shd w:val="clear" w:color="auto" w:fill="auto"/>
            <w:vAlign w:val="center"/>
          </w:tcPr>
          <w:p w14:paraId="52D7A21A" w14:textId="39031EA6"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8</w:t>
            </w:r>
          </w:p>
        </w:tc>
        <w:tc>
          <w:tcPr>
            <w:tcW w:w="574" w:type="pct"/>
            <w:shd w:val="clear" w:color="auto" w:fill="auto"/>
            <w:vAlign w:val="center"/>
          </w:tcPr>
          <w:p w14:paraId="35729025" w14:textId="0434FA88"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4</w:t>
            </w:r>
          </w:p>
        </w:tc>
        <w:tc>
          <w:tcPr>
            <w:tcW w:w="840" w:type="pct"/>
            <w:shd w:val="clear" w:color="auto" w:fill="auto"/>
            <w:vAlign w:val="center"/>
          </w:tcPr>
          <w:p w14:paraId="0710A6F9" w14:textId="4E698861" w:rsidR="00CC413C" w:rsidRPr="00DC7401" w:rsidRDefault="00CC413C" w:rsidP="00CC413C">
            <w:pPr>
              <w:jc w:val="center"/>
              <w:rPr>
                <w:rFonts w:ascii="Times New Roman" w:hAnsi="Times New Roman" w:cs="Times New Roman"/>
                <w:sz w:val="24"/>
                <w:szCs w:val="24"/>
              </w:rPr>
            </w:pPr>
            <w:r w:rsidRPr="00CC413C">
              <w:rPr>
                <w:rFonts w:ascii="Times New Roman" w:eastAsia="Times New Roman" w:hAnsi="Times New Roman" w:cs="Times New Roman"/>
                <w:color w:val="000000"/>
                <w:sz w:val="24"/>
                <w:szCs w:val="24"/>
                <w:lang w:eastAsia="ru-RU"/>
              </w:rPr>
              <w:t>4</w:t>
            </w:r>
          </w:p>
        </w:tc>
        <w:tc>
          <w:tcPr>
            <w:tcW w:w="752" w:type="pct"/>
            <w:shd w:val="clear" w:color="auto" w:fill="auto"/>
            <w:vAlign w:val="center"/>
          </w:tcPr>
          <w:p w14:paraId="24E25588" w14:textId="41A1C349" w:rsidR="00CC413C" w:rsidRPr="00DC7401" w:rsidRDefault="00CC413C" w:rsidP="00CC413C">
            <w:pPr>
              <w:jc w:val="center"/>
              <w:rPr>
                <w:rFonts w:ascii="Times New Roman" w:hAnsi="Times New Roman" w:cs="Times New Roman"/>
                <w:sz w:val="24"/>
                <w:szCs w:val="24"/>
                <w:lang w:val="en-US"/>
              </w:rPr>
            </w:pPr>
            <w:r w:rsidRPr="00CC413C">
              <w:rPr>
                <w:rFonts w:ascii="Times New Roman" w:eastAsia="Times New Roman" w:hAnsi="Times New Roman" w:cs="Times New Roman"/>
                <w:color w:val="000000"/>
                <w:sz w:val="24"/>
                <w:szCs w:val="24"/>
                <w:lang w:val="en-US" w:eastAsia="ru-RU"/>
              </w:rPr>
              <w:t>10</w:t>
            </w:r>
          </w:p>
        </w:tc>
        <w:tc>
          <w:tcPr>
            <w:tcW w:w="643" w:type="pct"/>
            <w:shd w:val="clear" w:color="auto" w:fill="auto"/>
            <w:vAlign w:val="center"/>
          </w:tcPr>
          <w:p w14:paraId="01929621" w14:textId="77777777" w:rsidR="00CC413C" w:rsidRPr="00DC7401" w:rsidRDefault="00CC413C" w:rsidP="00CC413C">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 xml:space="preserve">Опрос в устной и/или письмен-ной </w:t>
            </w:r>
            <w:r w:rsidRPr="00DC7401">
              <w:rPr>
                <w:rFonts w:ascii="Times New Roman" w:eastAsia="Times New Roman" w:hAnsi="Times New Roman" w:cs="Times New Roman"/>
                <w:kern w:val="32"/>
                <w:sz w:val="24"/>
                <w:szCs w:val="24"/>
                <w:lang w:eastAsia="ru-RU"/>
              </w:rPr>
              <w:lastRenderedPageBreak/>
              <w:t>форме, практико-</w:t>
            </w:r>
          </w:p>
          <w:p w14:paraId="19F8094B" w14:textId="7174109B" w:rsidR="00CC413C" w:rsidRPr="00DC7401" w:rsidRDefault="00CC413C" w:rsidP="001F755E">
            <w:pPr>
              <w:shd w:val="clear" w:color="auto" w:fill="FFFFFF"/>
              <w:spacing w:after="0" w:line="240" w:lineRule="auto"/>
              <w:rPr>
                <w:rFonts w:ascii="Times New Roman" w:eastAsia="Times New Roman" w:hAnsi="Times New Roman" w:cs="Times New Roman"/>
                <w:kern w:val="32"/>
                <w:sz w:val="24"/>
                <w:szCs w:val="24"/>
                <w:lang w:eastAsia="ru-RU"/>
              </w:rPr>
            </w:pPr>
            <w:r w:rsidRPr="00DC7401">
              <w:rPr>
                <w:rFonts w:ascii="Times New Roman" w:eastAsia="Times New Roman" w:hAnsi="Times New Roman" w:cs="Times New Roman"/>
                <w:kern w:val="32"/>
                <w:sz w:val="24"/>
                <w:szCs w:val="24"/>
                <w:lang w:eastAsia="ru-RU"/>
              </w:rPr>
              <w:t>ориентированные задания</w:t>
            </w:r>
          </w:p>
        </w:tc>
      </w:tr>
      <w:tr w:rsidR="00CC413C" w:rsidRPr="00DC7401" w14:paraId="4419EE17" w14:textId="77777777" w:rsidTr="001C5E46">
        <w:tc>
          <w:tcPr>
            <w:tcW w:w="281" w:type="pct"/>
            <w:shd w:val="clear" w:color="auto" w:fill="auto"/>
            <w:vAlign w:val="center"/>
          </w:tcPr>
          <w:p w14:paraId="276DB0D8" w14:textId="77777777"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36260564" w14:textId="77777777" w:rsidR="00CC413C" w:rsidRPr="00B11E4A" w:rsidRDefault="00CC413C" w:rsidP="00CC413C">
            <w:pPr>
              <w:tabs>
                <w:tab w:val="right" w:pos="851"/>
              </w:tabs>
              <w:spacing w:after="0" w:line="240" w:lineRule="auto"/>
              <w:rPr>
                <w:rFonts w:ascii="Times New Roman" w:eastAsia="Times New Roman" w:hAnsi="Times New Roman" w:cs="Times New Roman"/>
                <w:sz w:val="24"/>
                <w:szCs w:val="24"/>
                <w:lang w:eastAsia="ru-RU"/>
              </w:rPr>
            </w:pPr>
            <w:r w:rsidRPr="00B11E4A">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6BA9ACA2" w14:textId="6C1BBEF2" w:rsidR="00CC413C" w:rsidRPr="00B11E4A"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B11E4A">
              <w:rPr>
                <w:rFonts w:ascii="Times New Roman" w:eastAsia="Times New Roman" w:hAnsi="Times New Roman" w:cs="Times New Roman"/>
                <w:color w:val="000000"/>
                <w:sz w:val="24"/>
                <w:szCs w:val="24"/>
                <w:lang w:eastAsia="ru-RU"/>
              </w:rPr>
              <w:t>144</w:t>
            </w:r>
          </w:p>
        </w:tc>
        <w:tc>
          <w:tcPr>
            <w:tcW w:w="496" w:type="pct"/>
            <w:shd w:val="clear" w:color="auto" w:fill="auto"/>
            <w:vAlign w:val="center"/>
          </w:tcPr>
          <w:p w14:paraId="6750C4DA" w14:textId="694B8798" w:rsidR="00CC413C" w:rsidRPr="00B11E4A"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B11E4A">
              <w:rPr>
                <w:rFonts w:ascii="Times New Roman" w:eastAsia="Times New Roman" w:hAnsi="Times New Roman" w:cs="Times New Roman"/>
                <w:color w:val="000000"/>
                <w:sz w:val="24"/>
                <w:szCs w:val="24"/>
                <w:lang w:eastAsia="ru-RU"/>
              </w:rPr>
              <w:t>68</w:t>
            </w:r>
          </w:p>
        </w:tc>
        <w:tc>
          <w:tcPr>
            <w:tcW w:w="574" w:type="pct"/>
            <w:shd w:val="clear" w:color="auto" w:fill="auto"/>
            <w:vAlign w:val="center"/>
          </w:tcPr>
          <w:p w14:paraId="209CBEBB" w14:textId="6C2BA719" w:rsidR="00CC413C" w:rsidRPr="00B11E4A"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B11E4A">
              <w:rPr>
                <w:rFonts w:ascii="Times New Roman" w:eastAsia="Times New Roman" w:hAnsi="Times New Roman" w:cs="Times New Roman"/>
                <w:color w:val="000000"/>
                <w:sz w:val="24"/>
                <w:szCs w:val="24"/>
                <w:lang w:eastAsia="ru-RU"/>
              </w:rPr>
              <w:t>34</w:t>
            </w:r>
          </w:p>
        </w:tc>
        <w:tc>
          <w:tcPr>
            <w:tcW w:w="840" w:type="pct"/>
            <w:shd w:val="clear" w:color="auto" w:fill="auto"/>
            <w:vAlign w:val="center"/>
          </w:tcPr>
          <w:p w14:paraId="384DD61D" w14:textId="2AAE6B95" w:rsidR="00CC413C" w:rsidRPr="00B11E4A"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B11E4A">
              <w:rPr>
                <w:rFonts w:ascii="Times New Roman" w:eastAsia="Times New Roman" w:hAnsi="Times New Roman" w:cs="Times New Roman"/>
                <w:color w:val="000000"/>
                <w:sz w:val="24"/>
                <w:szCs w:val="24"/>
                <w:lang w:eastAsia="ru-RU"/>
              </w:rPr>
              <w:t>34</w:t>
            </w:r>
          </w:p>
        </w:tc>
        <w:tc>
          <w:tcPr>
            <w:tcW w:w="752" w:type="pct"/>
            <w:shd w:val="clear" w:color="auto" w:fill="auto"/>
            <w:vAlign w:val="center"/>
          </w:tcPr>
          <w:p w14:paraId="1D1BE9A2" w14:textId="4B988346" w:rsidR="00CC413C" w:rsidRPr="00B11E4A"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B11E4A">
              <w:rPr>
                <w:rFonts w:ascii="Times New Roman" w:eastAsia="Times New Roman" w:hAnsi="Times New Roman" w:cs="Times New Roman"/>
                <w:color w:val="000000"/>
                <w:sz w:val="24"/>
                <w:szCs w:val="24"/>
                <w:lang w:eastAsia="ru-RU"/>
              </w:rPr>
              <w:t>76</w:t>
            </w:r>
          </w:p>
        </w:tc>
        <w:tc>
          <w:tcPr>
            <w:tcW w:w="643" w:type="pct"/>
            <w:shd w:val="clear" w:color="auto" w:fill="auto"/>
            <w:vAlign w:val="center"/>
          </w:tcPr>
          <w:p w14:paraId="52DEB02F" w14:textId="3D759A6C" w:rsidR="00CC413C" w:rsidRPr="00DC7401" w:rsidRDefault="00E276EC" w:rsidP="00CC413C">
            <w:pPr>
              <w:tabs>
                <w:tab w:val="right" w:pos="851"/>
              </w:tabs>
              <w:spacing w:after="0" w:line="240" w:lineRule="auto"/>
              <w:rPr>
                <w:rFonts w:ascii="Times New Roman" w:eastAsia="Times New Roman" w:hAnsi="Times New Roman" w:cs="Times New Roman"/>
                <w:sz w:val="24"/>
                <w:szCs w:val="24"/>
                <w:lang w:eastAsia="ru-RU"/>
              </w:rPr>
            </w:pPr>
            <w:r w:rsidRPr="00B11E4A">
              <w:rPr>
                <w:rFonts w:ascii="Times New Roman" w:eastAsia="Times New Roman" w:hAnsi="Times New Roman" w:cs="Times New Roman"/>
                <w:sz w:val="24"/>
                <w:szCs w:val="24"/>
                <w:lang w:eastAsia="ru-RU"/>
              </w:rPr>
              <w:t xml:space="preserve">Согласно учебному плану: </w:t>
            </w:r>
            <w:r w:rsidR="00CC413C" w:rsidRPr="00B11E4A">
              <w:rPr>
                <w:rFonts w:ascii="Times New Roman" w:eastAsia="Times New Roman" w:hAnsi="Times New Roman" w:cs="Times New Roman"/>
                <w:sz w:val="24"/>
                <w:szCs w:val="24"/>
                <w:lang w:eastAsia="ru-RU"/>
              </w:rPr>
              <w:t>Контрольная работа</w:t>
            </w:r>
          </w:p>
        </w:tc>
      </w:tr>
      <w:tr w:rsidR="00CC413C" w:rsidRPr="00DC7401" w14:paraId="45309AAC" w14:textId="77777777" w:rsidTr="001C5E46">
        <w:tc>
          <w:tcPr>
            <w:tcW w:w="281" w:type="pct"/>
            <w:shd w:val="clear" w:color="auto" w:fill="auto"/>
            <w:vAlign w:val="center"/>
          </w:tcPr>
          <w:p w14:paraId="31CFBB3A" w14:textId="77777777"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094E75DE" w14:textId="77777777" w:rsidR="00CC413C" w:rsidRPr="00DC7401" w:rsidRDefault="00CC413C" w:rsidP="00CC413C">
            <w:pPr>
              <w:tabs>
                <w:tab w:val="right" w:pos="851"/>
              </w:tabs>
              <w:spacing w:after="0" w:line="240" w:lineRule="auto"/>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220C784D" w14:textId="77777777"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100</w:t>
            </w:r>
          </w:p>
        </w:tc>
        <w:tc>
          <w:tcPr>
            <w:tcW w:w="496" w:type="pct"/>
            <w:shd w:val="clear" w:color="auto" w:fill="auto"/>
            <w:vAlign w:val="center"/>
          </w:tcPr>
          <w:p w14:paraId="536FF3B8" w14:textId="267F713E"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47</w:t>
            </w:r>
          </w:p>
        </w:tc>
        <w:tc>
          <w:tcPr>
            <w:tcW w:w="574" w:type="pct"/>
            <w:shd w:val="clear" w:color="auto" w:fill="auto"/>
            <w:vAlign w:val="center"/>
          </w:tcPr>
          <w:p w14:paraId="08E5BA35" w14:textId="77A09C4F"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50</w:t>
            </w:r>
          </w:p>
        </w:tc>
        <w:tc>
          <w:tcPr>
            <w:tcW w:w="840" w:type="pct"/>
            <w:shd w:val="clear" w:color="auto" w:fill="auto"/>
            <w:vAlign w:val="center"/>
          </w:tcPr>
          <w:p w14:paraId="702526FE" w14:textId="085F1CBC"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50</w:t>
            </w:r>
          </w:p>
        </w:tc>
        <w:tc>
          <w:tcPr>
            <w:tcW w:w="752" w:type="pct"/>
            <w:shd w:val="clear" w:color="auto" w:fill="auto"/>
            <w:vAlign w:val="center"/>
          </w:tcPr>
          <w:p w14:paraId="5C55D0C3" w14:textId="58EC861F"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r w:rsidRPr="00DC7401">
              <w:rPr>
                <w:rFonts w:ascii="Times New Roman" w:eastAsia="Times New Roman" w:hAnsi="Times New Roman" w:cs="Times New Roman"/>
                <w:sz w:val="24"/>
                <w:szCs w:val="24"/>
                <w:lang w:eastAsia="ru-RU"/>
              </w:rPr>
              <w:t>53</w:t>
            </w:r>
          </w:p>
        </w:tc>
        <w:tc>
          <w:tcPr>
            <w:tcW w:w="643" w:type="pct"/>
            <w:shd w:val="clear" w:color="auto" w:fill="auto"/>
            <w:vAlign w:val="center"/>
          </w:tcPr>
          <w:p w14:paraId="6336B7A8" w14:textId="77777777" w:rsidR="00CC413C" w:rsidRPr="00DC7401" w:rsidRDefault="00CC413C" w:rsidP="00CC413C">
            <w:pPr>
              <w:tabs>
                <w:tab w:val="right" w:pos="851"/>
              </w:tabs>
              <w:spacing w:after="0" w:line="240" w:lineRule="auto"/>
              <w:jc w:val="center"/>
              <w:rPr>
                <w:rFonts w:ascii="Times New Roman" w:eastAsia="Times New Roman" w:hAnsi="Times New Roman" w:cs="Times New Roman"/>
                <w:sz w:val="24"/>
                <w:szCs w:val="24"/>
                <w:lang w:eastAsia="ru-RU"/>
              </w:rPr>
            </w:pPr>
          </w:p>
        </w:tc>
      </w:tr>
    </w:tbl>
    <w:p w14:paraId="74AA8EE0" w14:textId="77777777" w:rsidR="007E66B7"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bookmarkStart w:id="3" w:name="_Toc74295631"/>
      <w:bookmarkEnd w:id="0"/>
      <w:bookmarkEnd w:id="1"/>
      <w:bookmarkEnd w:id="2"/>
    </w:p>
    <w:p w14:paraId="2FA2C9ED" w14:textId="5EC7DCB9" w:rsidR="00EF7DC2" w:rsidRPr="00581ED4" w:rsidRDefault="00E32331" w:rsidP="00EF7DC2">
      <w:pPr>
        <w:shd w:val="clear" w:color="auto" w:fill="FFFFFF"/>
        <w:spacing w:after="0" w:line="240" w:lineRule="auto"/>
        <w:ind w:firstLine="720"/>
        <w:rPr>
          <w:rFonts w:ascii="Times New Roman" w:eastAsia="Times New Roman" w:hAnsi="Times New Roman" w:cs="Times New Roman"/>
          <w:sz w:val="28"/>
          <w:szCs w:val="28"/>
          <w:lang w:eastAsia="ru-RU"/>
        </w:rPr>
      </w:pPr>
      <w:r w:rsidRPr="00581ED4">
        <w:rPr>
          <w:rFonts w:ascii="Times New Roman" w:eastAsia="Times New Roman" w:hAnsi="Times New Roman" w:cs="Times New Roman"/>
          <w:b/>
          <w:sz w:val="28"/>
          <w:szCs w:val="28"/>
          <w:lang w:val="x-none" w:eastAsia="x-none"/>
        </w:rPr>
        <w:t xml:space="preserve">5.3. Содержание семинаров, практических занятий </w:t>
      </w:r>
      <w:r w:rsidR="003E271F" w:rsidRPr="00581ED4">
        <w:rPr>
          <w:rFonts w:ascii="Times New Roman" w:eastAsia="Times New Roman" w:hAnsi="Times New Roman" w:cs="Times New Roman"/>
          <w:b/>
          <w:sz w:val="28"/>
          <w:szCs w:val="28"/>
          <w:lang w:val="x-none" w:eastAsia="x-none"/>
        </w:rPr>
        <w:br/>
      </w:r>
    </w:p>
    <w:p w14:paraId="0B6E767D" w14:textId="13295AA0" w:rsidR="00E32331" w:rsidRPr="00581ED4" w:rsidRDefault="00E32331" w:rsidP="00E276EC">
      <w:pPr>
        <w:shd w:val="clear" w:color="auto" w:fill="FFFFFF"/>
        <w:spacing w:after="0" w:line="240" w:lineRule="auto"/>
        <w:ind w:firstLine="720"/>
        <w:jc w:val="right"/>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Таблица 3</w:t>
      </w:r>
    </w:p>
    <w:p w14:paraId="27C45A26" w14:textId="77777777" w:rsidR="00E32331" w:rsidRPr="00581ED4"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4863"/>
        <w:gridCol w:w="2051"/>
      </w:tblGrid>
      <w:tr w:rsidR="00E32331" w:rsidRPr="00D84792" w14:paraId="7D9B5155" w14:textId="77777777" w:rsidTr="00E276EC">
        <w:tc>
          <w:tcPr>
            <w:tcW w:w="2865" w:type="dxa"/>
            <w:shd w:val="clear" w:color="auto" w:fill="auto"/>
            <w:vAlign w:val="center"/>
          </w:tcPr>
          <w:p w14:paraId="32C33B3F" w14:textId="77777777" w:rsidR="00E32331" w:rsidRPr="00D84792" w:rsidRDefault="00E32331" w:rsidP="0037051C">
            <w:pPr>
              <w:keepNext/>
              <w:spacing w:after="0" w:line="240" w:lineRule="auto"/>
              <w:jc w:val="center"/>
              <w:rPr>
                <w:rFonts w:ascii="Times New Roman" w:eastAsia="Times New Roman" w:hAnsi="Times New Roman" w:cs="Times New Roman"/>
                <w:b/>
                <w:sz w:val="24"/>
                <w:szCs w:val="24"/>
                <w:lang w:eastAsia="ru-RU"/>
              </w:rPr>
            </w:pPr>
            <w:r w:rsidRPr="00D84792">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06C4B8C1" w14:textId="77777777" w:rsidR="00E32331" w:rsidRPr="00D84792" w:rsidRDefault="00E32331" w:rsidP="0037051C">
            <w:pPr>
              <w:keepNext/>
              <w:spacing w:after="0" w:line="240" w:lineRule="auto"/>
              <w:jc w:val="center"/>
              <w:rPr>
                <w:rFonts w:ascii="Times New Roman" w:eastAsia="Times New Roman" w:hAnsi="Times New Roman" w:cs="Times New Roman"/>
                <w:b/>
                <w:sz w:val="24"/>
                <w:szCs w:val="24"/>
                <w:lang w:eastAsia="ru-RU"/>
              </w:rPr>
            </w:pPr>
            <w:r w:rsidRPr="00D84792">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F087EC" w14:textId="77777777" w:rsidR="00E32331" w:rsidRPr="00D84792" w:rsidRDefault="00E32331" w:rsidP="0037051C">
            <w:pPr>
              <w:keepNext/>
              <w:spacing w:after="0" w:line="240" w:lineRule="auto"/>
              <w:jc w:val="center"/>
              <w:rPr>
                <w:rFonts w:ascii="Times New Roman" w:eastAsia="Times New Roman" w:hAnsi="Times New Roman" w:cs="Times New Roman"/>
                <w:b/>
                <w:sz w:val="24"/>
                <w:szCs w:val="24"/>
                <w:lang w:eastAsia="ru-RU"/>
              </w:rPr>
            </w:pPr>
            <w:r w:rsidRPr="00D84792">
              <w:rPr>
                <w:rFonts w:ascii="Times New Roman" w:eastAsia="Times New Roman" w:hAnsi="Times New Roman" w:cs="Times New Roman"/>
                <w:b/>
                <w:sz w:val="24"/>
                <w:szCs w:val="24"/>
                <w:lang w:eastAsia="ru-RU"/>
              </w:rPr>
              <w:t>Формы проведения занятий</w:t>
            </w:r>
          </w:p>
        </w:tc>
      </w:tr>
      <w:tr w:rsidR="00DC7401" w:rsidRPr="00D84792" w14:paraId="0C05FCCB" w14:textId="77777777" w:rsidTr="00E276EC">
        <w:tc>
          <w:tcPr>
            <w:tcW w:w="2865" w:type="dxa"/>
            <w:shd w:val="clear" w:color="auto" w:fill="auto"/>
          </w:tcPr>
          <w:p w14:paraId="4A8C1999" w14:textId="536B30AB" w:rsidR="00DC7401" w:rsidRPr="00D84792" w:rsidRDefault="00DC7401" w:rsidP="00DC7401">
            <w:pPr>
              <w:spacing w:after="0" w:line="240" w:lineRule="auto"/>
              <w:rPr>
                <w:rFonts w:ascii="Times New Roman" w:hAnsi="Times New Roman" w:cs="Times New Roman"/>
                <w:sz w:val="24"/>
                <w:szCs w:val="24"/>
              </w:rPr>
            </w:pPr>
            <w:r w:rsidRPr="00D84792">
              <w:rPr>
                <w:rFonts w:ascii="Times New Roman" w:hAnsi="Times New Roman" w:cs="Times New Roman"/>
                <w:bCs/>
                <w:sz w:val="24"/>
                <w:szCs w:val="24"/>
              </w:rPr>
              <w:t>Тема 1. Логистика и конкурентное преимущество</w:t>
            </w:r>
          </w:p>
        </w:tc>
        <w:tc>
          <w:tcPr>
            <w:tcW w:w="4873" w:type="dxa"/>
            <w:shd w:val="clear" w:color="auto" w:fill="auto"/>
          </w:tcPr>
          <w:p w14:paraId="238A2606" w14:textId="77777777" w:rsidR="00E8503C" w:rsidRPr="00D84792" w:rsidRDefault="00E8503C" w:rsidP="001A6511">
            <w:pPr>
              <w:pStyle w:val="affd"/>
              <w:numPr>
                <w:ilvl w:val="0"/>
                <w:numId w:val="13"/>
              </w:numPr>
              <w:shd w:val="clear" w:color="auto" w:fill="FFFFFF"/>
              <w:ind w:left="0" w:firstLine="0"/>
              <w:jc w:val="both"/>
              <w:rPr>
                <w:bCs/>
                <w:sz w:val="24"/>
                <w:szCs w:val="24"/>
              </w:rPr>
            </w:pPr>
            <w:r w:rsidRPr="00D84792">
              <w:rPr>
                <w:bCs/>
                <w:sz w:val="24"/>
                <w:szCs w:val="24"/>
              </w:rPr>
              <w:t xml:space="preserve">Какую роль играет логистика </w:t>
            </w:r>
            <w:r w:rsidR="00D12198" w:rsidRPr="00D84792">
              <w:rPr>
                <w:bCs/>
                <w:sz w:val="24"/>
                <w:szCs w:val="24"/>
              </w:rPr>
              <w:t>в глобальной экономике</w:t>
            </w:r>
            <w:r w:rsidRPr="00D84792">
              <w:rPr>
                <w:bCs/>
                <w:sz w:val="24"/>
                <w:szCs w:val="24"/>
              </w:rPr>
              <w:t>?</w:t>
            </w:r>
          </w:p>
          <w:p w14:paraId="713DB0F8" w14:textId="73AE6351" w:rsidR="00E8503C" w:rsidRPr="00D84792" w:rsidRDefault="00E8503C" w:rsidP="001A6511">
            <w:pPr>
              <w:pStyle w:val="affd"/>
              <w:numPr>
                <w:ilvl w:val="0"/>
                <w:numId w:val="13"/>
              </w:numPr>
              <w:shd w:val="clear" w:color="auto" w:fill="FFFFFF"/>
              <w:ind w:left="0" w:firstLine="0"/>
              <w:jc w:val="both"/>
              <w:rPr>
                <w:bCs/>
                <w:iCs/>
                <w:sz w:val="24"/>
                <w:szCs w:val="24"/>
              </w:rPr>
            </w:pPr>
            <w:r w:rsidRPr="00D84792">
              <w:rPr>
                <w:bCs/>
                <w:iCs/>
                <w:sz w:val="24"/>
                <w:szCs w:val="24"/>
              </w:rPr>
              <w:t>Какие требования рынка должны учитывать логистические компании?</w:t>
            </w:r>
          </w:p>
          <w:p w14:paraId="00BA5DDA" w14:textId="1F91C5FE" w:rsidR="00D12198" w:rsidRPr="00D84792" w:rsidRDefault="00E8503C" w:rsidP="001A6511">
            <w:pPr>
              <w:pStyle w:val="affd"/>
              <w:numPr>
                <w:ilvl w:val="0"/>
                <w:numId w:val="13"/>
              </w:numPr>
              <w:shd w:val="clear" w:color="auto" w:fill="FFFFFF"/>
              <w:ind w:left="0" w:firstLine="0"/>
              <w:jc w:val="both"/>
              <w:rPr>
                <w:sz w:val="24"/>
                <w:szCs w:val="24"/>
              </w:rPr>
            </w:pPr>
            <w:r w:rsidRPr="00D84792">
              <w:rPr>
                <w:bCs/>
                <w:iCs/>
                <w:sz w:val="24"/>
                <w:szCs w:val="24"/>
              </w:rPr>
              <w:t>Какие критерии используются для оценки эффективности логистики?</w:t>
            </w:r>
          </w:p>
          <w:p w14:paraId="26CCCFD0" w14:textId="14E70AE4" w:rsidR="00DC7401" w:rsidRPr="00D84792" w:rsidRDefault="00DC7401" w:rsidP="004B6CAA">
            <w:pPr>
              <w:spacing w:after="0" w:line="240" w:lineRule="auto"/>
              <w:jc w:val="both"/>
              <w:rPr>
                <w:rFonts w:ascii="Times New Roman" w:hAnsi="Times New Roman" w:cs="Times New Roman"/>
                <w:noProof/>
                <w:sz w:val="24"/>
                <w:szCs w:val="24"/>
              </w:rPr>
            </w:pPr>
            <w:r w:rsidRPr="00D84792">
              <w:rPr>
                <w:rFonts w:ascii="Times New Roman" w:hAnsi="Times New Roman" w:cs="Times New Roman"/>
                <w:sz w:val="24"/>
                <w:szCs w:val="24"/>
              </w:rPr>
              <w:t xml:space="preserve">Рекомендуемые источники: раздел 8, №№ </w:t>
            </w:r>
            <w:r w:rsidR="004B6CAA">
              <w:rPr>
                <w:rFonts w:ascii="Times New Roman" w:hAnsi="Times New Roman" w:cs="Times New Roman"/>
                <w:sz w:val="24"/>
                <w:szCs w:val="24"/>
              </w:rPr>
              <w:t>1-9, 11, 12; раздел 9, №№ 1-11</w:t>
            </w:r>
          </w:p>
        </w:tc>
        <w:tc>
          <w:tcPr>
            <w:tcW w:w="2038" w:type="dxa"/>
            <w:shd w:val="clear" w:color="auto" w:fill="auto"/>
            <w:vAlign w:val="center"/>
          </w:tcPr>
          <w:p w14:paraId="1A2156A7" w14:textId="3342D7DF" w:rsidR="00DC7401" w:rsidRPr="00D84792" w:rsidRDefault="00DC7401" w:rsidP="00E64C73">
            <w:pPr>
              <w:shd w:val="clear" w:color="auto" w:fill="FFFFFF"/>
              <w:spacing w:after="0" w:line="240" w:lineRule="auto"/>
              <w:rPr>
                <w:rFonts w:ascii="Times New Roman" w:eastAsia="Times New Roman" w:hAnsi="Times New Roman" w:cs="Times New Roman"/>
                <w:kern w:val="32"/>
                <w:sz w:val="24"/>
                <w:szCs w:val="24"/>
                <w:lang w:eastAsia="ru-RU"/>
              </w:rPr>
            </w:pPr>
            <w:r w:rsidRPr="00D84792">
              <w:rPr>
                <w:rFonts w:ascii="Times New Roman" w:hAnsi="Times New Roman" w:cs="Times New Roman"/>
                <w:sz w:val="24"/>
                <w:szCs w:val="24"/>
              </w:rPr>
              <w:t xml:space="preserve">Устный опрос, </w:t>
            </w:r>
            <w:r w:rsidR="00E64C73">
              <w:rPr>
                <w:rFonts w:ascii="Times New Roman" w:hAnsi="Times New Roman" w:cs="Times New Roman"/>
                <w:sz w:val="24"/>
                <w:szCs w:val="24"/>
              </w:rPr>
              <w:t>решение</w:t>
            </w:r>
            <w:r w:rsidR="00E64C73" w:rsidRPr="00581ED4">
              <w:rPr>
                <w:rFonts w:ascii="Times New Roman" w:hAnsi="Times New Roman" w:cs="Times New Roman"/>
                <w:sz w:val="24"/>
                <w:szCs w:val="24"/>
              </w:rPr>
              <w:t xml:space="preserve"> </w:t>
            </w:r>
            <w:r w:rsidR="00E64C73" w:rsidRPr="00564362">
              <w:rPr>
                <w:rFonts w:ascii="Times New Roman" w:eastAsia="Times New Roman" w:hAnsi="Times New Roman" w:cs="Times New Roman"/>
                <w:kern w:val="32"/>
                <w:sz w:val="24"/>
                <w:szCs w:val="24"/>
                <w:lang w:eastAsia="ru-RU"/>
              </w:rPr>
              <w:t>практико-</w:t>
            </w:r>
            <w:r w:rsidR="00E64C73">
              <w:rPr>
                <w:rFonts w:ascii="Times New Roman" w:eastAsia="Times New Roman" w:hAnsi="Times New Roman" w:cs="Times New Roman"/>
                <w:kern w:val="32"/>
                <w:sz w:val="24"/>
                <w:szCs w:val="24"/>
                <w:lang w:eastAsia="ru-RU"/>
              </w:rPr>
              <w:t>ориентированных</w:t>
            </w:r>
            <w:r w:rsidR="00E64C73" w:rsidRPr="00564362">
              <w:rPr>
                <w:rFonts w:ascii="Times New Roman" w:eastAsia="Times New Roman" w:hAnsi="Times New Roman" w:cs="Times New Roman"/>
                <w:kern w:val="32"/>
                <w:sz w:val="24"/>
                <w:szCs w:val="24"/>
                <w:lang w:eastAsia="ru-RU"/>
              </w:rPr>
              <w:t xml:space="preserve"> </w:t>
            </w:r>
            <w:r w:rsidR="00E64C73">
              <w:rPr>
                <w:rFonts w:ascii="Times New Roman" w:eastAsia="Times New Roman" w:hAnsi="Times New Roman" w:cs="Times New Roman"/>
                <w:kern w:val="32"/>
                <w:sz w:val="24"/>
                <w:szCs w:val="24"/>
                <w:lang w:eastAsia="ru-RU"/>
              </w:rPr>
              <w:t>заданий</w:t>
            </w:r>
            <w:r w:rsidRPr="00D84792">
              <w:rPr>
                <w:rFonts w:ascii="Times New Roman" w:hAnsi="Times New Roman" w:cs="Times New Roman"/>
                <w:sz w:val="24"/>
                <w:szCs w:val="24"/>
              </w:rPr>
              <w:t>, дискуссия, мультимедийные презентации</w:t>
            </w:r>
          </w:p>
        </w:tc>
      </w:tr>
      <w:tr w:rsidR="00E8503C" w:rsidRPr="00D84792" w14:paraId="0861F8A8" w14:textId="77777777" w:rsidTr="00E276EC">
        <w:tc>
          <w:tcPr>
            <w:tcW w:w="2865" w:type="dxa"/>
            <w:shd w:val="clear" w:color="auto" w:fill="auto"/>
          </w:tcPr>
          <w:p w14:paraId="40605825" w14:textId="5236E3D1" w:rsidR="00E8503C" w:rsidRPr="00D84792" w:rsidRDefault="00E8503C" w:rsidP="00E8503C">
            <w:pPr>
              <w:spacing w:after="0" w:line="240" w:lineRule="auto"/>
              <w:rPr>
                <w:rFonts w:ascii="Times New Roman" w:hAnsi="Times New Roman" w:cs="Times New Roman"/>
                <w:sz w:val="24"/>
                <w:szCs w:val="24"/>
              </w:rPr>
            </w:pPr>
            <w:r w:rsidRPr="00D84792">
              <w:rPr>
                <w:rFonts w:ascii="Times New Roman" w:hAnsi="Times New Roman" w:cs="Times New Roman"/>
                <w:sz w:val="24"/>
                <w:szCs w:val="24"/>
              </w:rPr>
              <w:t xml:space="preserve">Тема 2. </w:t>
            </w:r>
            <w:r w:rsidRPr="00D84792">
              <w:rPr>
                <w:rFonts w:ascii="Times New Roman" w:hAnsi="Times New Roman" w:cs="Times New Roman"/>
                <w:bCs/>
                <w:sz w:val="24"/>
                <w:szCs w:val="24"/>
              </w:rPr>
              <w:t>Интегрированный подход в логистике</w:t>
            </w:r>
            <w:r w:rsidRPr="00D84792">
              <w:rPr>
                <w:rFonts w:ascii="Times New Roman" w:hAnsi="Times New Roman" w:cs="Times New Roman"/>
                <w:sz w:val="24"/>
                <w:szCs w:val="24"/>
              </w:rPr>
              <w:t>.</w:t>
            </w:r>
          </w:p>
        </w:tc>
        <w:tc>
          <w:tcPr>
            <w:tcW w:w="4873" w:type="dxa"/>
            <w:shd w:val="clear" w:color="auto" w:fill="auto"/>
          </w:tcPr>
          <w:p w14:paraId="4EE5D324" w14:textId="583D9F8A" w:rsidR="00E8503C" w:rsidRPr="00D84792" w:rsidRDefault="00E8503C" w:rsidP="001A6511">
            <w:pPr>
              <w:pStyle w:val="affd"/>
              <w:numPr>
                <w:ilvl w:val="0"/>
                <w:numId w:val="25"/>
              </w:numPr>
              <w:shd w:val="clear" w:color="auto" w:fill="FFFFFF"/>
              <w:ind w:left="0" w:firstLine="0"/>
              <w:jc w:val="both"/>
              <w:rPr>
                <w:bCs/>
                <w:sz w:val="24"/>
                <w:szCs w:val="24"/>
              </w:rPr>
            </w:pPr>
            <w:r w:rsidRPr="00D84792">
              <w:rPr>
                <w:bCs/>
                <w:sz w:val="24"/>
                <w:szCs w:val="24"/>
              </w:rPr>
              <w:t>Для решения каких проблем применяется интегрированный подход в логистике?</w:t>
            </w:r>
          </w:p>
          <w:p w14:paraId="61E1FCFE" w14:textId="1B59DDD9" w:rsidR="00E8503C" w:rsidRPr="00D84792" w:rsidRDefault="00E8503C" w:rsidP="001A6511">
            <w:pPr>
              <w:pStyle w:val="affd"/>
              <w:numPr>
                <w:ilvl w:val="0"/>
                <w:numId w:val="25"/>
              </w:numPr>
              <w:shd w:val="clear" w:color="auto" w:fill="FFFFFF"/>
              <w:ind w:left="0" w:firstLine="0"/>
              <w:jc w:val="both"/>
              <w:rPr>
                <w:bCs/>
                <w:iCs/>
                <w:sz w:val="24"/>
                <w:szCs w:val="24"/>
              </w:rPr>
            </w:pPr>
            <w:r w:rsidRPr="00D84792">
              <w:rPr>
                <w:bCs/>
                <w:sz w:val="24"/>
                <w:szCs w:val="24"/>
              </w:rPr>
              <w:t>В чем заключаются отличия внутренней и внешней логистической интеграции</w:t>
            </w:r>
            <w:r w:rsidRPr="00D84792">
              <w:rPr>
                <w:bCs/>
                <w:iCs/>
                <w:sz w:val="24"/>
                <w:szCs w:val="24"/>
              </w:rPr>
              <w:t>?</w:t>
            </w:r>
          </w:p>
          <w:p w14:paraId="35B39236" w14:textId="66E02FC7" w:rsidR="00E8503C" w:rsidRPr="00D84792" w:rsidRDefault="00E8503C" w:rsidP="001A6511">
            <w:pPr>
              <w:pStyle w:val="affd"/>
              <w:numPr>
                <w:ilvl w:val="0"/>
                <w:numId w:val="25"/>
              </w:numPr>
              <w:shd w:val="clear" w:color="auto" w:fill="FFFFFF"/>
              <w:ind w:left="0" w:firstLine="0"/>
              <w:jc w:val="both"/>
              <w:rPr>
                <w:sz w:val="24"/>
                <w:szCs w:val="24"/>
              </w:rPr>
            </w:pPr>
            <w:r w:rsidRPr="00D84792">
              <w:rPr>
                <w:bCs/>
                <w:sz w:val="24"/>
                <w:szCs w:val="24"/>
              </w:rPr>
              <w:t>В чём заключается сущность логистической координации</w:t>
            </w:r>
            <w:r w:rsidRPr="00D84792">
              <w:rPr>
                <w:bCs/>
                <w:iCs/>
                <w:sz w:val="24"/>
                <w:szCs w:val="24"/>
              </w:rPr>
              <w:t>?</w:t>
            </w:r>
          </w:p>
          <w:p w14:paraId="6845DD6F" w14:textId="676059C1" w:rsidR="00E8503C" w:rsidRPr="00D84792" w:rsidRDefault="00E8503C" w:rsidP="00E8503C">
            <w:pPr>
              <w:spacing w:after="0" w:line="240" w:lineRule="auto"/>
              <w:jc w:val="both"/>
              <w:rPr>
                <w:rFonts w:ascii="Times New Roman" w:hAnsi="Times New Roman" w:cs="Times New Roman"/>
                <w:noProof/>
                <w:sz w:val="24"/>
                <w:szCs w:val="24"/>
              </w:rPr>
            </w:pPr>
            <w:r w:rsidRPr="00D84792">
              <w:rPr>
                <w:rFonts w:ascii="Times New Roman" w:hAnsi="Times New Roman" w:cs="Times New Roman"/>
                <w:sz w:val="24"/>
                <w:szCs w:val="24"/>
              </w:rPr>
              <w:t>Рекомендуемые источники: раздел 8, №</w:t>
            </w:r>
            <w:r w:rsidR="004B6CAA">
              <w:rPr>
                <w:rFonts w:ascii="Times New Roman" w:hAnsi="Times New Roman" w:cs="Times New Roman"/>
                <w:sz w:val="24"/>
                <w:szCs w:val="24"/>
              </w:rPr>
              <w:t>№ 1-9, 11, 12; раздел 9, №№ 1-11</w:t>
            </w:r>
          </w:p>
        </w:tc>
        <w:tc>
          <w:tcPr>
            <w:tcW w:w="2038" w:type="dxa"/>
            <w:shd w:val="clear" w:color="auto" w:fill="auto"/>
          </w:tcPr>
          <w:p w14:paraId="30FA2B75" w14:textId="73A28990" w:rsidR="00E8503C" w:rsidRPr="00D84792" w:rsidRDefault="00E8503C" w:rsidP="00E64C73">
            <w:pPr>
              <w:shd w:val="clear" w:color="auto" w:fill="FFFFFF"/>
              <w:spacing w:after="0" w:line="240" w:lineRule="auto"/>
              <w:rPr>
                <w:rFonts w:ascii="Times New Roman" w:eastAsia="Times New Roman" w:hAnsi="Times New Roman" w:cs="Times New Roman"/>
                <w:kern w:val="32"/>
                <w:sz w:val="24"/>
                <w:szCs w:val="24"/>
              </w:rPr>
            </w:pPr>
            <w:r w:rsidRPr="00D84792">
              <w:rPr>
                <w:rFonts w:ascii="Times New Roman" w:hAnsi="Times New Roman" w:cs="Times New Roman"/>
                <w:sz w:val="24"/>
                <w:szCs w:val="24"/>
              </w:rPr>
              <w:t xml:space="preserve">Устный опрос, </w:t>
            </w:r>
            <w:r w:rsidR="00E64C73">
              <w:rPr>
                <w:rFonts w:ascii="Times New Roman" w:hAnsi="Times New Roman" w:cs="Times New Roman"/>
                <w:sz w:val="24"/>
                <w:szCs w:val="24"/>
              </w:rPr>
              <w:t>решение</w:t>
            </w:r>
            <w:r w:rsidR="00E64C73" w:rsidRPr="00581ED4">
              <w:rPr>
                <w:rFonts w:ascii="Times New Roman" w:hAnsi="Times New Roman" w:cs="Times New Roman"/>
                <w:sz w:val="24"/>
                <w:szCs w:val="24"/>
              </w:rPr>
              <w:t xml:space="preserve"> </w:t>
            </w:r>
            <w:r w:rsidR="00E64C73" w:rsidRPr="00564362">
              <w:rPr>
                <w:rFonts w:ascii="Times New Roman" w:eastAsia="Times New Roman" w:hAnsi="Times New Roman" w:cs="Times New Roman"/>
                <w:kern w:val="32"/>
                <w:sz w:val="24"/>
                <w:szCs w:val="24"/>
                <w:lang w:eastAsia="ru-RU"/>
              </w:rPr>
              <w:t>практико-</w:t>
            </w:r>
            <w:r w:rsidR="00E64C73">
              <w:rPr>
                <w:rFonts w:ascii="Times New Roman" w:eastAsia="Times New Roman" w:hAnsi="Times New Roman" w:cs="Times New Roman"/>
                <w:kern w:val="32"/>
                <w:sz w:val="24"/>
                <w:szCs w:val="24"/>
                <w:lang w:eastAsia="ru-RU"/>
              </w:rPr>
              <w:t>ориентированных</w:t>
            </w:r>
            <w:r w:rsidR="00E64C73" w:rsidRPr="00564362">
              <w:rPr>
                <w:rFonts w:ascii="Times New Roman" w:eastAsia="Times New Roman" w:hAnsi="Times New Roman" w:cs="Times New Roman"/>
                <w:kern w:val="32"/>
                <w:sz w:val="24"/>
                <w:szCs w:val="24"/>
                <w:lang w:eastAsia="ru-RU"/>
              </w:rPr>
              <w:t xml:space="preserve"> </w:t>
            </w:r>
            <w:r w:rsidR="00E64C73">
              <w:rPr>
                <w:rFonts w:ascii="Times New Roman" w:eastAsia="Times New Roman" w:hAnsi="Times New Roman" w:cs="Times New Roman"/>
                <w:kern w:val="32"/>
                <w:sz w:val="24"/>
                <w:szCs w:val="24"/>
                <w:lang w:eastAsia="ru-RU"/>
              </w:rPr>
              <w:t>заданий</w:t>
            </w:r>
            <w:r w:rsidRPr="00D84792">
              <w:rPr>
                <w:rFonts w:ascii="Times New Roman" w:hAnsi="Times New Roman" w:cs="Times New Roman"/>
                <w:sz w:val="24"/>
                <w:szCs w:val="24"/>
              </w:rPr>
              <w:t>, дискуссия, мультимедийные презентации</w:t>
            </w:r>
          </w:p>
        </w:tc>
      </w:tr>
      <w:tr w:rsidR="00E8503C" w:rsidRPr="00D84792" w14:paraId="573FBA14" w14:textId="77777777" w:rsidTr="00E276EC">
        <w:trPr>
          <w:trHeight w:val="1953"/>
        </w:trPr>
        <w:tc>
          <w:tcPr>
            <w:tcW w:w="2865" w:type="dxa"/>
            <w:shd w:val="clear" w:color="auto" w:fill="auto"/>
          </w:tcPr>
          <w:p w14:paraId="068597A8" w14:textId="1ECE9EA5" w:rsidR="00E8503C" w:rsidRPr="00D84792" w:rsidRDefault="00E8503C" w:rsidP="00E8503C">
            <w:pPr>
              <w:widowControl w:val="0"/>
              <w:autoSpaceDE w:val="0"/>
              <w:autoSpaceDN w:val="0"/>
              <w:adjustRightInd w:val="0"/>
              <w:spacing w:after="0" w:line="240" w:lineRule="auto"/>
              <w:ind w:left="33"/>
              <w:rPr>
                <w:rFonts w:ascii="Times New Roman" w:hAnsi="Times New Roman" w:cs="Times New Roman"/>
                <w:sz w:val="24"/>
                <w:szCs w:val="24"/>
              </w:rPr>
            </w:pPr>
            <w:r w:rsidRPr="00D84792">
              <w:rPr>
                <w:rFonts w:ascii="Times New Roman" w:hAnsi="Times New Roman" w:cs="Times New Roman"/>
                <w:sz w:val="24"/>
                <w:szCs w:val="24"/>
              </w:rPr>
              <w:t xml:space="preserve">Тема 3. </w:t>
            </w:r>
            <w:r w:rsidRPr="00D84792">
              <w:rPr>
                <w:rFonts w:ascii="Times New Roman" w:hAnsi="Times New Roman" w:cs="Times New Roman"/>
                <w:bCs/>
                <w:sz w:val="24"/>
                <w:szCs w:val="24"/>
              </w:rPr>
              <w:t>Развитие логистики. Основные понятия и определения</w:t>
            </w:r>
            <w:r w:rsidRPr="00D84792">
              <w:rPr>
                <w:rFonts w:ascii="Times New Roman" w:hAnsi="Times New Roman" w:cs="Times New Roman"/>
                <w:sz w:val="24"/>
                <w:szCs w:val="24"/>
              </w:rPr>
              <w:t>.</w:t>
            </w:r>
          </w:p>
        </w:tc>
        <w:tc>
          <w:tcPr>
            <w:tcW w:w="4873" w:type="dxa"/>
            <w:shd w:val="clear" w:color="auto" w:fill="auto"/>
          </w:tcPr>
          <w:p w14:paraId="0E6BB2AE" w14:textId="1B6D9A53" w:rsidR="00E8503C" w:rsidRPr="00D84792" w:rsidRDefault="00E8503C" w:rsidP="001A6511">
            <w:pPr>
              <w:pStyle w:val="affd"/>
              <w:numPr>
                <w:ilvl w:val="0"/>
                <w:numId w:val="26"/>
              </w:numPr>
              <w:shd w:val="clear" w:color="auto" w:fill="FFFFFF"/>
              <w:ind w:left="0" w:firstLine="0"/>
              <w:jc w:val="both"/>
              <w:rPr>
                <w:bCs/>
                <w:sz w:val="24"/>
                <w:szCs w:val="24"/>
              </w:rPr>
            </w:pPr>
            <w:r w:rsidRPr="00D84792">
              <w:rPr>
                <w:bCs/>
                <w:sz w:val="24"/>
                <w:szCs w:val="24"/>
              </w:rPr>
              <w:t>Чем характеризуется содержание логистической деятельности?</w:t>
            </w:r>
          </w:p>
          <w:p w14:paraId="54B26632" w14:textId="7CF54E70" w:rsidR="00E8503C" w:rsidRPr="00D84792" w:rsidRDefault="00E8503C" w:rsidP="001A6511">
            <w:pPr>
              <w:pStyle w:val="affd"/>
              <w:numPr>
                <w:ilvl w:val="0"/>
                <w:numId w:val="26"/>
              </w:numPr>
              <w:shd w:val="clear" w:color="auto" w:fill="FFFFFF"/>
              <w:ind w:left="0" w:firstLine="0"/>
              <w:jc w:val="both"/>
              <w:rPr>
                <w:bCs/>
                <w:iCs/>
                <w:sz w:val="24"/>
                <w:szCs w:val="24"/>
              </w:rPr>
            </w:pPr>
            <w:r w:rsidRPr="00D84792">
              <w:rPr>
                <w:bCs/>
                <w:sz w:val="24"/>
                <w:szCs w:val="24"/>
              </w:rPr>
              <w:t xml:space="preserve">В чём заключается </w:t>
            </w:r>
            <w:r w:rsidR="00EA64E3" w:rsidRPr="00D84792">
              <w:rPr>
                <w:bCs/>
                <w:sz w:val="24"/>
                <w:szCs w:val="24"/>
              </w:rPr>
              <w:t>сущность логистических систем</w:t>
            </w:r>
            <w:r w:rsidRPr="00D84792">
              <w:rPr>
                <w:bCs/>
                <w:iCs/>
                <w:sz w:val="24"/>
                <w:szCs w:val="24"/>
              </w:rPr>
              <w:t>?</w:t>
            </w:r>
          </w:p>
          <w:p w14:paraId="5B0773B7" w14:textId="76977A38" w:rsidR="00E8503C" w:rsidRPr="00D84792" w:rsidRDefault="00EA64E3" w:rsidP="001A6511">
            <w:pPr>
              <w:pStyle w:val="affd"/>
              <w:numPr>
                <w:ilvl w:val="0"/>
                <w:numId w:val="26"/>
              </w:numPr>
              <w:shd w:val="clear" w:color="auto" w:fill="FFFFFF"/>
              <w:ind w:left="0" w:firstLine="0"/>
              <w:jc w:val="both"/>
              <w:rPr>
                <w:sz w:val="24"/>
                <w:szCs w:val="24"/>
              </w:rPr>
            </w:pPr>
            <w:r w:rsidRPr="00D84792">
              <w:rPr>
                <w:bCs/>
                <w:sz w:val="24"/>
                <w:szCs w:val="24"/>
              </w:rPr>
              <w:t>Какими принципами руководствуются при организации логистической деятельности</w:t>
            </w:r>
            <w:r w:rsidR="00E8503C" w:rsidRPr="00D84792">
              <w:rPr>
                <w:bCs/>
                <w:iCs/>
                <w:sz w:val="24"/>
                <w:szCs w:val="24"/>
              </w:rPr>
              <w:t>?</w:t>
            </w:r>
          </w:p>
          <w:p w14:paraId="56DC9000" w14:textId="63552D83" w:rsidR="00E8503C" w:rsidRPr="00D84792" w:rsidRDefault="00E8503C" w:rsidP="00E8503C">
            <w:pPr>
              <w:spacing w:after="0" w:line="240" w:lineRule="auto"/>
              <w:jc w:val="both"/>
              <w:rPr>
                <w:rFonts w:ascii="Times New Roman" w:hAnsi="Times New Roman" w:cs="Times New Roman"/>
                <w:noProof/>
                <w:sz w:val="24"/>
                <w:szCs w:val="24"/>
              </w:rPr>
            </w:pPr>
            <w:r w:rsidRPr="00D84792">
              <w:rPr>
                <w:rFonts w:ascii="Times New Roman" w:hAnsi="Times New Roman" w:cs="Times New Roman"/>
                <w:sz w:val="24"/>
                <w:szCs w:val="24"/>
              </w:rPr>
              <w:t>Рекомендуемые источники: раздел 8, №</w:t>
            </w:r>
            <w:r w:rsidR="004B6CAA">
              <w:rPr>
                <w:rFonts w:ascii="Times New Roman" w:hAnsi="Times New Roman" w:cs="Times New Roman"/>
                <w:sz w:val="24"/>
                <w:szCs w:val="24"/>
              </w:rPr>
              <w:t>№ 1-9, 11, 12; раздел 9, №№ 1-11</w:t>
            </w:r>
          </w:p>
        </w:tc>
        <w:tc>
          <w:tcPr>
            <w:tcW w:w="2038" w:type="dxa"/>
            <w:shd w:val="clear" w:color="auto" w:fill="auto"/>
          </w:tcPr>
          <w:p w14:paraId="5259B9F4" w14:textId="1A84A207" w:rsidR="00E8503C" w:rsidRPr="00D84792" w:rsidRDefault="00E8503C" w:rsidP="00E64C73">
            <w:pPr>
              <w:spacing w:after="0" w:line="240" w:lineRule="auto"/>
              <w:rPr>
                <w:rFonts w:ascii="Times New Roman" w:hAnsi="Times New Roman" w:cs="Times New Roman"/>
                <w:sz w:val="24"/>
                <w:szCs w:val="24"/>
              </w:rPr>
            </w:pPr>
            <w:r w:rsidRPr="00D84792">
              <w:rPr>
                <w:rFonts w:ascii="Times New Roman" w:hAnsi="Times New Roman" w:cs="Times New Roman"/>
                <w:sz w:val="24"/>
                <w:szCs w:val="24"/>
              </w:rPr>
              <w:t xml:space="preserve">Устный опрос, </w:t>
            </w:r>
            <w:r w:rsidR="00E64C73">
              <w:rPr>
                <w:rFonts w:ascii="Times New Roman" w:hAnsi="Times New Roman" w:cs="Times New Roman"/>
                <w:sz w:val="24"/>
                <w:szCs w:val="24"/>
              </w:rPr>
              <w:t>решение</w:t>
            </w:r>
            <w:r w:rsidR="00E64C73" w:rsidRPr="00581ED4">
              <w:rPr>
                <w:rFonts w:ascii="Times New Roman" w:hAnsi="Times New Roman" w:cs="Times New Roman"/>
                <w:sz w:val="24"/>
                <w:szCs w:val="24"/>
              </w:rPr>
              <w:t xml:space="preserve"> </w:t>
            </w:r>
            <w:r w:rsidR="00E64C73" w:rsidRPr="00564362">
              <w:rPr>
                <w:rFonts w:ascii="Times New Roman" w:eastAsia="Times New Roman" w:hAnsi="Times New Roman" w:cs="Times New Roman"/>
                <w:kern w:val="32"/>
                <w:sz w:val="24"/>
                <w:szCs w:val="24"/>
                <w:lang w:eastAsia="ru-RU"/>
              </w:rPr>
              <w:t>практико-</w:t>
            </w:r>
            <w:r w:rsidR="00E64C73">
              <w:rPr>
                <w:rFonts w:ascii="Times New Roman" w:eastAsia="Times New Roman" w:hAnsi="Times New Roman" w:cs="Times New Roman"/>
                <w:kern w:val="32"/>
                <w:sz w:val="24"/>
                <w:szCs w:val="24"/>
                <w:lang w:eastAsia="ru-RU"/>
              </w:rPr>
              <w:t>ориентированных</w:t>
            </w:r>
            <w:r w:rsidR="00E64C73" w:rsidRPr="00564362">
              <w:rPr>
                <w:rFonts w:ascii="Times New Roman" w:eastAsia="Times New Roman" w:hAnsi="Times New Roman" w:cs="Times New Roman"/>
                <w:kern w:val="32"/>
                <w:sz w:val="24"/>
                <w:szCs w:val="24"/>
                <w:lang w:eastAsia="ru-RU"/>
              </w:rPr>
              <w:t xml:space="preserve"> </w:t>
            </w:r>
            <w:r w:rsidR="00E64C73">
              <w:rPr>
                <w:rFonts w:ascii="Times New Roman" w:eastAsia="Times New Roman" w:hAnsi="Times New Roman" w:cs="Times New Roman"/>
                <w:kern w:val="32"/>
                <w:sz w:val="24"/>
                <w:szCs w:val="24"/>
                <w:lang w:eastAsia="ru-RU"/>
              </w:rPr>
              <w:t>заданий</w:t>
            </w:r>
            <w:r w:rsidRPr="00D84792">
              <w:rPr>
                <w:rFonts w:ascii="Times New Roman" w:hAnsi="Times New Roman" w:cs="Times New Roman"/>
                <w:sz w:val="24"/>
                <w:szCs w:val="24"/>
              </w:rPr>
              <w:t>, дискуссия, мультимедийные презентации</w:t>
            </w:r>
          </w:p>
        </w:tc>
      </w:tr>
      <w:tr w:rsidR="00EA64E3" w:rsidRPr="00D84792" w14:paraId="2238A861" w14:textId="77777777" w:rsidTr="00E276EC">
        <w:trPr>
          <w:trHeight w:val="1550"/>
        </w:trPr>
        <w:tc>
          <w:tcPr>
            <w:tcW w:w="2865" w:type="dxa"/>
            <w:shd w:val="clear" w:color="auto" w:fill="auto"/>
          </w:tcPr>
          <w:p w14:paraId="1EF06AA3" w14:textId="77A8F1FC" w:rsidR="00EA64E3" w:rsidRPr="00D84792" w:rsidRDefault="00EA64E3" w:rsidP="00EA64E3">
            <w:pPr>
              <w:spacing w:after="0" w:line="240" w:lineRule="auto"/>
              <w:rPr>
                <w:rFonts w:ascii="Times New Roman" w:hAnsi="Times New Roman" w:cs="Times New Roman"/>
                <w:sz w:val="24"/>
                <w:szCs w:val="24"/>
              </w:rPr>
            </w:pPr>
            <w:r w:rsidRPr="00D84792">
              <w:rPr>
                <w:rFonts w:ascii="Times New Roman" w:hAnsi="Times New Roman" w:cs="Times New Roman"/>
                <w:sz w:val="24"/>
                <w:szCs w:val="24"/>
              </w:rPr>
              <w:lastRenderedPageBreak/>
              <w:t xml:space="preserve">Тема 4. </w:t>
            </w:r>
            <w:r w:rsidRPr="00D84792">
              <w:rPr>
                <w:rFonts w:ascii="Times New Roman" w:hAnsi="Times New Roman" w:cs="Times New Roman"/>
                <w:bCs/>
                <w:sz w:val="24"/>
                <w:szCs w:val="24"/>
              </w:rPr>
              <w:t>Функциональные области логистики</w:t>
            </w:r>
            <w:r w:rsidRPr="00D84792">
              <w:rPr>
                <w:rFonts w:ascii="Times New Roman" w:hAnsi="Times New Roman" w:cs="Times New Roman"/>
                <w:sz w:val="24"/>
                <w:szCs w:val="24"/>
              </w:rPr>
              <w:t>.</w:t>
            </w:r>
          </w:p>
        </w:tc>
        <w:tc>
          <w:tcPr>
            <w:tcW w:w="4873" w:type="dxa"/>
            <w:shd w:val="clear" w:color="auto" w:fill="auto"/>
          </w:tcPr>
          <w:p w14:paraId="141BD836" w14:textId="4C192E2F" w:rsidR="00EA64E3" w:rsidRPr="00D84792" w:rsidRDefault="00EA64E3" w:rsidP="001A6511">
            <w:pPr>
              <w:pStyle w:val="affd"/>
              <w:numPr>
                <w:ilvl w:val="0"/>
                <w:numId w:val="27"/>
              </w:numPr>
              <w:shd w:val="clear" w:color="auto" w:fill="FFFFFF"/>
              <w:ind w:left="0" w:firstLine="0"/>
              <w:jc w:val="both"/>
              <w:rPr>
                <w:bCs/>
                <w:sz w:val="24"/>
                <w:szCs w:val="24"/>
              </w:rPr>
            </w:pPr>
            <w:r w:rsidRPr="00D84792">
              <w:rPr>
                <w:bCs/>
                <w:sz w:val="24"/>
                <w:szCs w:val="24"/>
              </w:rPr>
              <w:t>В чем состоит различие между логистическими операциями и функциями?</w:t>
            </w:r>
          </w:p>
          <w:p w14:paraId="0B423CBA" w14:textId="4E312315" w:rsidR="00EA64E3" w:rsidRPr="00D84792" w:rsidRDefault="00EA64E3" w:rsidP="001A6511">
            <w:pPr>
              <w:pStyle w:val="affd"/>
              <w:numPr>
                <w:ilvl w:val="0"/>
                <w:numId w:val="27"/>
              </w:numPr>
              <w:shd w:val="clear" w:color="auto" w:fill="FFFFFF"/>
              <w:ind w:left="0" w:firstLine="0"/>
              <w:jc w:val="both"/>
              <w:rPr>
                <w:bCs/>
                <w:iCs/>
                <w:sz w:val="24"/>
                <w:szCs w:val="24"/>
              </w:rPr>
            </w:pPr>
            <w:r w:rsidRPr="00D84792">
              <w:rPr>
                <w:bCs/>
                <w:sz w:val="24"/>
                <w:szCs w:val="24"/>
              </w:rPr>
              <w:t>Какие функциональные области логистики относятся к основным и вспомогательным</w:t>
            </w:r>
            <w:r w:rsidRPr="00D84792">
              <w:rPr>
                <w:bCs/>
                <w:iCs/>
                <w:sz w:val="24"/>
                <w:szCs w:val="24"/>
              </w:rPr>
              <w:t>?</w:t>
            </w:r>
          </w:p>
          <w:p w14:paraId="07206C63" w14:textId="0DD99E4E" w:rsidR="00EA64E3" w:rsidRPr="00D84792" w:rsidRDefault="00EA64E3" w:rsidP="001A6511">
            <w:pPr>
              <w:pStyle w:val="affd"/>
              <w:numPr>
                <w:ilvl w:val="0"/>
                <w:numId w:val="27"/>
              </w:numPr>
              <w:shd w:val="clear" w:color="auto" w:fill="FFFFFF"/>
              <w:ind w:left="0" w:firstLine="0"/>
              <w:jc w:val="both"/>
              <w:rPr>
                <w:sz w:val="24"/>
                <w:szCs w:val="24"/>
              </w:rPr>
            </w:pPr>
            <w:r w:rsidRPr="00D84792">
              <w:rPr>
                <w:bCs/>
                <w:sz w:val="24"/>
                <w:szCs w:val="24"/>
              </w:rPr>
              <w:t>Как определяется продолжительность логистического цикла</w:t>
            </w:r>
            <w:r w:rsidRPr="00D84792">
              <w:rPr>
                <w:bCs/>
                <w:iCs/>
                <w:sz w:val="24"/>
                <w:szCs w:val="24"/>
              </w:rPr>
              <w:t>?</w:t>
            </w:r>
          </w:p>
          <w:p w14:paraId="6F4B0216" w14:textId="3FAC1EF0" w:rsidR="00EA64E3" w:rsidRPr="00D84792" w:rsidRDefault="00EA64E3" w:rsidP="00EA64E3">
            <w:pPr>
              <w:spacing w:after="0" w:line="240" w:lineRule="auto"/>
              <w:jc w:val="both"/>
              <w:rPr>
                <w:rFonts w:ascii="Times New Roman" w:hAnsi="Times New Roman" w:cs="Times New Roman"/>
                <w:noProof/>
                <w:sz w:val="24"/>
                <w:szCs w:val="24"/>
              </w:rPr>
            </w:pPr>
            <w:r w:rsidRPr="00D84792">
              <w:rPr>
                <w:rFonts w:ascii="Times New Roman" w:hAnsi="Times New Roman" w:cs="Times New Roman"/>
                <w:sz w:val="24"/>
                <w:szCs w:val="24"/>
              </w:rPr>
              <w:t>Рекомендуемые источники: раздел 8, №</w:t>
            </w:r>
            <w:r w:rsidR="004B6CAA">
              <w:rPr>
                <w:rFonts w:ascii="Times New Roman" w:hAnsi="Times New Roman" w:cs="Times New Roman"/>
                <w:sz w:val="24"/>
                <w:szCs w:val="24"/>
              </w:rPr>
              <w:t>№ 1-9, 11, 12; раздел 9, №№ 1-11</w:t>
            </w:r>
          </w:p>
        </w:tc>
        <w:tc>
          <w:tcPr>
            <w:tcW w:w="2038" w:type="dxa"/>
            <w:shd w:val="clear" w:color="auto" w:fill="auto"/>
          </w:tcPr>
          <w:p w14:paraId="1B338316" w14:textId="18FB38F1" w:rsidR="00EA64E3" w:rsidRPr="00D84792" w:rsidRDefault="00EA64E3" w:rsidP="00E64C73">
            <w:pPr>
              <w:shd w:val="clear" w:color="auto" w:fill="FFFFFF"/>
              <w:spacing w:after="0" w:line="240" w:lineRule="auto"/>
              <w:rPr>
                <w:rFonts w:ascii="Times New Roman" w:eastAsia="Times New Roman" w:hAnsi="Times New Roman" w:cs="Times New Roman"/>
                <w:kern w:val="32"/>
                <w:sz w:val="24"/>
                <w:szCs w:val="24"/>
              </w:rPr>
            </w:pPr>
            <w:r w:rsidRPr="00D84792">
              <w:rPr>
                <w:rFonts w:ascii="Times New Roman" w:hAnsi="Times New Roman" w:cs="Times New Roman"/>
                <w:sz w:val="24"/>
                <w:szCs w:val="24"/>
              </w:rPr>
              <w:t xml:space="preserve">Устный опрос, </w:t>
            </w:r>
            <w:r w:rsidR="00E64C73">
              <w:rPr>
                <w:rFonts w:ascii="Times New Roman" w:hAnsi="Times New Roman" w:cs="Times New Roman"/>
                <w:sz w:val="24"/>
                <w:szCs w:val="24"/>
              </w:rPr>
              <w:t>решение</w:t>
            </w:r>
            <w:r w:rsidR="00E64C73" w:rsidRPr="00581ED4">
              <w:rPr>
                <w:rFonts w:ascii="Times New Roman" w:hAnsi="Times New Roman" w:cs="Times New Roman"/>
                <w:sz w:val="24"/>
                <w:szCs w:val="24"/>
              </w:rPr>
              <w:t xml:space="preserve"> </w:t>
            </w:r>
            <w:r w:rsidR="00E64C73" w:rsidRPr="00564362">
              <w:rPr>
                <w:rFonts w:ascii="Times New Roman" w:eastAsia="Times New Roman" w:hAnsi="Times New Roman" w:cs="Times New Roman"/>
                <w:kern w:val="32"/>
                <w:sz w:val="24"/>
                <w:szCs w:val="24"/>
                <w:lang w:eastAsia="ru-RU"/>
              </w:rPr>
              <w:t>практико-</w:t>
            </w:r>
            <w:r w:rsidR="00E64C73">
              <w:rPr>
                <w:rFonts w:ascii="Times New Roman" w:eastAsia="Times New Roman" w:hAnsi="Times New Roman" w:cs="Times New Roman"/>
                <w:kern w:val="32"/>
                <w:sz w:val="24"/>
                <w:szCs w:val="24"/>
                <w:lang w:eastAsia="ru-RU"/>
              </w:rPr>
              <w:t>ориентированных</w:t>
            </w:r>
            <w:r w:rsidR="00E64C73" w:rsidRPr="00564362">
              <w:rPr>
                <w:rFonts w:ascii="Times New Roman" w:eastAsia="Times New Roman" w:hAnsi="Times New Roman" w:cs="Times New Roman"/>
                <w:kern w:val="32"/>
                <w:sz w:val="24"/>
                <w:szCs w:val="24"/>
                <w:lang w:eastAsia="ru-RU"/>
              </w:rPr>
              <w:t xml:space="preserve"> </w:t>
            </w:r>
            <w:r w:rsidR="00E64C73">
              <w:rPr>
                <w:rFonts w:ascii="Times New Roman" w:eastAsia="Times New Roman" w:hAnsi="Times New Roman" w:cs="Times New Roman"/>
                <w:kern w:val="32"/>
                <w:sz w:val="24"/>
                <w:szCs w:val="24"/>
                <w:lang w:eastAsia="ru-RU"/>
              </w:rPr>
              <w:t>заданий</w:t>
            </w:r>
            <w:r w:rsidRPr="00D84792">
              <w:rPr>
                <w:rFonts w:ascii="Times New Roman" w:hAnsi="Times New Roman" w:cs="Times New Roman"/>
                <w:sz w:val="24"/>
                <w:szCs w:val="24"/>
              </w:rPr>
              <w:t>, дискуссия, мультимедийные презентации</w:t>
            </w:r>
          </w:p>
        </w:tc>
      </w:tr>
      <w:tr w:rsidR="00EA64E3" w:rsidRPr="00D84792" w14:paraId="468D93C7" w14:textId="77777777" w:rsidTr="00E276EC">
        <w:trPr>
          <w:trHeight w:val="1550"/>
        </w:trPr>
        <w:tc>
          <w:tcPr>
            <w:tcW w:w="2865" w:type="dxa"/>
            <w:shd w:val="clear" w:color="auto" w:fill="auto"/>
          </w:tcPr>
          <w:p w14:paraId="7DBEC4B6" w14:textId="27584CC8" w:rsidR="00EA64E3" w:rsidRPr="00D84792" w:rsidRDefault="00EA64E3" w:rsidP="00EA64E3">
            <w:pPr>
              <w:spacing w:after="0" w:line="240" w:lineRule="auto"/>
              <w:rPr>
                <w:rFonts w:ascii="Times New Roman" w:hAnsi="Times New Roman" w:cs="Times New Roman"/>
                <w:sz w:val="24"/>
                <w:szCs w:val="24"/>
              </w:rPr>
            </w:pPr>
            <w:r w:rsidRPr="00D84792">
              <w:rPr>
                <w:rFonts w:ascii="Times New Roman" w:hAnsi="Times New Roman" w:cs="Times New Roman"/>
                <w:sz w:val="24"/>
                <w:szCs w:val="24"/>
              </w:rPr>
              <w:t xml:space="preserve">Тема 5. </w:t>
            </w:r>
            <w:r w:rsidRPr="00D84792">
              <w:rPr>
                <w:rFonts w:ascii="Times New Roman" w:hAnsi="Times New Roman" w:cs="Times New Roman"/>
                <w:bCs/>
                <w:sz w:val="24"/>
                <w:szCs w:val="24"/>
              </w:rPr>
              <w:t>Логистический сервис и современные тенденции его развития</w:t>
            </w:r>
            <w:r w:rsidRPr="00D84792">
              <w:rPr>
                <w:rFonts w:ascii="Times New Roman" w:hAnsi="Times New Roman" w:cs="Times New Roman"/>
                <w:sz w:val="24"/>
                <w:szCs w:val="24"/>
              </w:rPr>
              <w:t>.</w:t>
            </w:r>
          </w:p>
        </w:tc>
        <w:tc>
          <w:tcPr>
            <w:tcW w:w="4873" w:type="dxa"/>
            <w:shd w:val="clear" w:color="auto" w:fill="auto"/>
          </w:tcPr>
          <w:p w14:paraId="2938736D" w14:textId="2E93879D" w:rsidR="00EA64E3" w:rsidRPr="00D84792" w:rsidRDefault="00EA64E3" w:rsidP="001A6511">
            <w:pPr>
              <w:pStyle w:val="affd"/>
              <w:numPr>
                <w:ilvl w:val="0"/>
                <w:numId w:val="28"/>
              </w:numPr>
              <w:shd w:val="clear" w:color="auto" w:fill="FFFFFF"/>
              <w:ind w:left="0" w:firstLine="0"/>
              <w:jc w:val="both"/>
              <w:rPr>
                <w:bCs/>
                <w:sz w:val="24"/>
                <w:szCs w:val="24"/>
              </w:rPr>
            </w:pPr>
            <w:r w:rsidRPr="00D84792">
              <w:rPr>
                <w:bCs/>
                <w:sz w:val="24"/>
                <w:szCs w:val="24"/>
              </w:rPr>
              <w:t>В чём заключается понятие логистических посредников?</w:t>
            </w:r>
          </w:p>
          <w:p w14:paraId="1FEE03BE" w14:textId="7DF136CB" w:rsidR="00EA64E3" w:rsidRPr="00D84792" w:rsidRDefault="00EA64E3" w:rsidP="001A6511">
            <w:pPr>
              <w:pStyle w:val="affd"/>
              <w:numPr>
                <w:ilvl w:val="0"/>
                <w:numId w:val="28"/>
              </w:numPr>
              <w:shd w:val="clear" w:color="auto" w:fill="FFFFFF"/>
              <w:ind w:left="0" w:firstLine="0"/>
              <w:jc w:val="both"/>
              <w:rPr>
                <w:sz w:val="24"/>
                <w:szCs w:val="24"/>
              </w:rPr>
            </w:pPr>
            <w:r w:rsidRPr="00D84792">
              <w:rPr>
                <w:bCs/>
                <w:sz w:val="24"/>
                <w:szCs w:val="24"/>
              </w:rPr>
              <w:t xml:space="preserve">В чём заключается понятие </w:t>
            </w:r>
            <w:r w:rsidRPr="00D84792">
              <w:rPr>
                <w:bCs/>
                <w:iCs/>
                <w:sz w:val="24"/>
                <w:szCs w:val="24"/>
              </w:rPr>
              <w:t>контрактной логистики?</w:t>
            </w:r>
          </w:p>
          <w:p w14:paraId="338E7D2A" w14:textId="48B380AE" w:rsidR="00EA64E3" w:rsidRPr="00D84792" w:rsidRDefault="00EA64E3" w:rsidP="001A6511">
            <w:pPr>
              <w:pStyle w:val="affd"/>
              <w:numPr>
                <w:ilvl w:val="0"/>
                <w:numId w:val="28"/>
              </w:numPr>
              <w:shd w:val="clear" w:color="auto" w:fill="FFFFFF"/>
              <w:ind w:left="0" w:firstLine="0"/>
              <w:jc w:val="both"/>
              <w:rPr>
                <w:sz w:val="24"/>
                <w:szCs w:val="24"/>
              </w:rPr>
            </w:pPr>
            <w:r w:rsidRPr="00D84792">
              <w:rPr>
                <w:bCs/>
                <w:sz w:val="24"/>
                <w:szCs w:val="24"/>
              </w:rPr>
              <w:t xml:space="preserve">В чём заключается понятие </w:t>
            </w:r>
            <w:r w:rsidRPr="00D84792">
              <w:rPr>
                <w:bCs/>
                <w:iCs/>
                <w:sz w:val="24"/>
                <w:szCs w:val="24"/>
              </w:rPr>
              <w:t>интегрированного управления цепями поставок?</w:t>
            </w:r>
          </w:p>
          <w:p w14:paraId="1A8D7048" w14:textId="0F09A2A1" w:rsidR="00EA64E3" w:rsidRPr="00D84792" w:rsidRDefault="00EA64E3" w:rsidP="004B6CAA">
            <w:pPr>
              <w:spacing w:after="0" w:line="240" w:lineRule="auto"/>
              <w:jc w:val="both"/>
              <w:rPr>
                <w:rFonts w:ascii="Times New Roman" w:hAnsi="Times New Roman" w:cs="Times New Roman"/>
                <w:noProof/>
                <w:sz w:val="24"/>
                <w:szCs w:val="24"/>
              </w:rPr>
            </w:pPr>
            <w:r w:rsidRPr="00D84792">
              <w:rPr>
                <w:rFonts w:ascii="Times New Roman" w:hAnsi="Times New Roman" w:cs="Times New Roman"/>
                <w:sz w:val="24"/>
                <w:szCs w:val="24"/>
              </w:rPr>
              <w:t>Рекомендуемые источники: раздел 8, №</w:t>
            </w:r>
            <w:r w:rsidR="004B6CAA">
              <w:rPr>
                <w:rFonts w:ascii="Times New Roman" w:hAnsi="Times New Roman" w:cs="Times New Roman"/>
                <w:sz w:val="24"/>
                <w:szCs w:val="24"/>
              </w:rPr>
              <w:t>№ 1-9, 11, 14; раздел 9, №№ 1-11</w:t>
            </w:r>
          </w:p>
        </w:tc>
        <w:tc>
          <w:tcPr>
            <w:tcW w:w="2038" w:type="dxa"/>
            <w:shd w:val="clear" w:color="auto" w:fill="auto"/>
          </w:tcPr>
          <w:p w14:paraId="3F193EDE" w14:textId="1C211848" w:rsidR="00EA64E3" w:rsidRPr="00D84792" w:rsidRDefault="00EA64E3" w:rsidP="00E64C73">
            <w:pPr>
              <w:shd w:val="clear" w:color="auto" w:fill="FFFFFF"/>
              <w:spacing w:after="0" w:line="240" w:lineRule="auto"/>
              <w:rPr>
                <w:rFonts w:ascii="Times New Roman" w:hAnsi="Times New Roman" w:cs="Times New Roman"/>
                <w:sz w:val="24"/>
                <w:szCs w:val="24"/>
              </w:rPr>
            </w:pPr>
            <w:r w:rsidRPr="00D84792">
              <w:rPr>
                <w:rFonts w:ascii="Times New Roman" w:hAnsi="Times New Roman" w:cs="Times New Roman"/>
                <w:sz w:val="24"/>
                <w:szCs w:val="24"/>
              </w:rPr>
              <w:t xml:space="preserve">Устный опрос, </w:t>
            </w:r>
            <w:r w:rsidR="00E64C73">
              <w:rPr>
                <w:rFonts w:ascii="Times New Roman" w:hAnsi="Times New Roman" w:cs="Times New Roman"/>
                <w:sz w:val="24"/>
                <w:szCs w:val="24"/>
              </w:rPr>
              <w:t>решение</w:t>
            </w:r>
            <w:r w:rsidR="00E64C73" w:rsidRPr="00581ED4">
              <w:rPr>
                <w:rFonts w:ascii="Times New Roman" w:hAnsi="Times New Roman" w:cs="Times New Roman"/>
                <w:sz w:val="24"/>
                <w:szCs w:val="24"/>
              </w:rPr>
              <w:t xml:space="preserve"> </w:t>
            </w:r>
            <w:r w:rsidR="00E64C73" w:rsidRPr="00564362">
              <w:rPr>
                <w:rFonts w:ascii="Times New Roman" w:eastAsia="Times New Roman" w:hAnsi="Times New Roman" w:cs="Times New Roman"/>
                <w:kern w:val="32"/>
                <w:sz w:val="24"/>
                <w:szCs w:val="24"/>
                <w:lang w:eastAsia="ru-RU"/>
              </w:rPr>
              <w:t>практико-</w:t>
            </w:r>
            <w:r w:rsidR="00E64C73">
              <w:rPr>
                <w:rFonts w:ascii="Times New Roman" w:eastAsia="Times New Roman" w:hAnsi="Times New Roman" w:cs="Times New Roman"/>
                <w:kern w:val="32"/>
                <w:sz w:val="24"/>
                <w:szCs w:val="24"/>
                <w:lang w:eastAsia="ru-RU"/>
              </w:rPr>
              <w:t>ориентированных</w:t>
            </w:r>
            <w:r w:rsidR="00E64C73" w:rsidRPr="00564362">
              <w:rPr>
                <w:rFonts w:ascii="Times New Roman" w:eastAsia="Times New Roman" w:hAnsi="Times New Roman" w:cs="Times New Roman"/>
                <w:kern w:val="32"/>
                <w:sz w:val="24"/>
                <w:szCs w:val="24"/>
                <w:lang w:eastAsia="ru-RU"/>
              </w:rPr>
              <w:t xml:space="preserve"> </w:t>
            </w:r>
            <w:r w:rsidR="00E64C73">
              <w:rPr>
                <w:rFonts w:ascii="Times New Roman" w:eastAsia="Times New Roman" w:hAnsi="Times New Roman" w:cs="Times New Roman"/>
                <w:kern w:val="32"/>
                <w:sz w:val="24"/>
                <w:szCs w:val="24"/>
                <w:lang w:eastAsia="ru-RU"/>
              </w:rPr>
              <w:t>заданий</w:t>
            </w:r>
            <w:r w:rsidRPr="00D84792">
              <w:rPr>
                <w:rFonts w:ascii="Times New Roman" w:hAnsi="Times New Roman" w:cs="Times New Roman"/>
                <w:sz w:val="24"/>
                <w:szCs w:val="24"/>
              </w:rPr>
              <w:t>, дискуссия, мультимедийные презентации</w:t>
            </w:r>
          </w:p>
        </w:tc>
      </w:tr>
      <w:tr w:rsidR="00EA64E3" w:rsidRPr="00D84792" w14:paraId="5FC20BD9" w14:textId="77777777" w:rsidTr="00E276EC">
        <w:trPr>
          <w:trHeight w:val="1550"/>
        </w:trPr>
        <w:tc>
          <w:tcPr>
            <w:tcW w:w="2865" w:type="dxa"/>
            <w:shd w:val="clear" w:color="auto" w:fill="auto"/>
          </w:tcPr>
          <w:p w14:paraId="7A32871B" w14:textId="01864E6E" w:rsidR="00EA64E3" w:rsidRPr="00D84792" w:rsidRDefault="00EA64E3" w:rsidP="00EA64E3">
            <w:pPr>
              <w:spacing w:after="0" w:line="240" w:lineRule="auto"/>
              <w:rPr>
                <w:rFonts w:ascii="Times New Roman" w:hAnsi="Times New Roman" w:cs="Times New Roman"/>
                <w:sz w:val="24"/>
                <w:szCs w:val="24"/>
              </w:rPr>
            </w:pPr>
            <w:r w:rsidRPr="00D84792">
              <w:rPr>
                <w:rFonts w:ascii="Times New Roman" w:hAnsi="Times New Roman" w:cs="Times New Roman"/>
                <w:bCs/>
                <w:sz w:val="24"/>
                <w:szCs w:val="24"/>
              </w:rPr>
              <w:t>Тема 6. Особенности организации международных перевозок грузов разными видами транспорта</w:t>
            </w:r>
          </w:p>
        </w:tc>
        <w:tc>
          <w:tcPr>
            <w:tcW w:w="4873" w:type="dxa"/>
            <w:shd w:val="clear" w:color="auto" w:fill="auto"/>
          </w:tcPr>
          <w:p w14:paraId="19950A7A" w14:textId="139D50A0" w:rsidR="00EA64E3" w:rsidRPr="00D84792" w:rsidRDefault="00D84792" w:rsidP="001A6511">
            <w:pPr>
              <w:pStyle w:val="affd"/>
              <w:numPr>
                <w:ilvl w:val="0"/>
                <w:numId w:val="29"/>
              </w:numPr>
              <w:shd w:val="clear" w:color="auto" w:fill="FFFFFF"/>
              <w:ind w:left="0" w:firstLine="0"/>
              <w:jc w:val="both"/>
              <w:rPr>
                <w:bCs/>
                <w:sz w:val="24"/>
                <w:szCs w:val="24"/>
              </w:rPr>
            </w:pPr>
            <w:r w:rsidRPr="00D84792">
              <w:rPr>
                <w:bCs/>
                <w:sz w:val="24"/>
                <w:szCs w:val="24"/>
              </w:rPr>
              <w:t xml:space="preserve">Какие нормативные документы регулируют </w:t>
            </w:r>
            <w:r w:rsidRPr="00D84792">
              <w:rPr>
                <w:sz w:val="24"/>
                <w:szCs w:val="24"/>
              </w:rPr>
              <w:t>международные железнодорожные перевозки</w:t>
            </w:r>
            <w:r w:rsidR="00EA64E3" w:rsidRPr="00D84792">
              <w:rPr>
                <w:bCs/>
                <w:sz w:val="24"/>
                <w:szCs w:val="24"/>
              </w:rPr>
              <w:t>?</w:t>
            </w:r>
          </w:p>
          <w:p w14:paraId="05BFA824" w14:textId="7E3ECC9E" w:rsidR="00EA64E3" w:rsidRPr="00D84792" w:rsidRDefault="00D84792" w:rsidP="001A6511">
            <w:pPr>
              <w:pStyle w:val="affd"/>
              <w:numPr>
                <w:ilvl w:val="0"/>
                <w:numId w:val="29"/>
              </w:numPr>
              <w:shd w:val="clear" w:color="auto" w:fill="FFFFFF"/>
              <w:ind w:left="0" w:firstLine="0"/>
              <w:jc w:val="both"/>
              <w:rPr>
                <w:sz w:val="24"/>
                <w:szCs w:val="24"/>
              </w:rPr>
            </w:pPr>
            <w:r w:rsidRPr="00D84792">
              <w:rPr>
                <w:bCs/>
                <w:sz w:val="24"/>
                <w:szCs w:val="24"/>
              </w:rPr>
              <w:t xml:space="preserve">Какие нормативные документы регулируют </w:t>
            </w:r>
            <w:r w:rsidRPr="00D84792">
              <w:rPr>
                <w:sz w:val="24"/>
                <w:szCs w:val="24"/>
              </w:rPr>
              <w:t>международные автомобильные перевозки</w:t>
            </w:r>
            <w:r w:rsidRPr="00D84792">
              <w:rPr>
                <w:bCs/>
                <w:sz w:val="24"/>
                <w:szCs w:val="24"/>
              </w:rPr>
              <w:t>?</w:t>
            </w:r>
          </w:p>
          <w:p w14:paraId="4DCEDA66" w14:textId="3D712018" w:rsidR="00D84792" w:rsidRPr="00D84792" w:rsidRDefault="00D84792" w:rsidP="001A6511">
            <w:pPr>
              <w:pStyle w:val="affd"/>
              <w:numPr>
                <w:ilvl w:val="0"/>
                <w:numId w:val="29"/>
              </w:numPr>
              <w:shd w:val="clear" w:color="auto" w:fill="FFFFFF"/>
              <w:ind w:left="0" w:firstLine="0"/>
              <w:jc w:val="both"/>
              <w:rPr>
                <w:sz w:val="24"/>
                <w:szCs w:val="24"/>
              </w:rPr>
            </w:pPr>
            <w:r w:rsidRPr="00D84792">
              <w:rPr>
                <w:bCs/>
                <w:sz w:val="24"/>
                <w:szCs w:val="24"/>
              </w:rPr>
              <w:t xml:space="preserve">Какие нормативные документы регулируют </w:t>
            </w:r>
            <w:r w:rsidRPr="00D84792">
              <w:rPr>
                <w:sz w:val="24"/>
                <w:szCs w:val="24"/>
              </w:rPr>
              <w:t>международные морские перевозки</w:t>
            </w:r>
            <w:r w:rsidRPr="00D84792">
              <w:rPr>
                <w:bCs/>
                <w:sz w:val="24"/>
                <w:szCs w:val="24"/>
              </w:rPr>
              <w:t>?</w:t>
            </w:r>
          </w:p>
          <w:p w14:paraId="56D039FA" w14:textId="4551A666" w:rsidR="00EA64E3" w:rsidRPr="00D84792" w:rsidRDefault="00EA64E3" w:rsidP="004B6CAA">
            <w:pPr>
              <w:spacing w:after="0" w:line="240" w:lineRule="auto"/>
              <w:jc w:val="both"/>
              <w:rPr>
                <w:rFonts w:ascii="Times New Roman" w:hAnsi="Times New Roman" w:cs="Times New Roman"/>
                <w:noProof/>
                <w:sz w:val="24"/>
                <w:szCs w:val="24"/>
              </w:rPr>
            </w:pPr>
            <w:r w:rsidRPr="00D84792">
              <w:rPr>
                <w:rFonts w:ascii="Times New Roman" w:hAnsi="Times New Roman" w:cs="Times New Roman"/>
                <w:sz w:val="24"/>
                <w:szCs w:val="24"/>
              </w:rPr>
              <w:t>Рекомендуемые источники: раздел 8, №</w:t>
            </w:r>
            <w:r w:rsidR="004B6CAA">
              <w:rPr>
                <w:rFonts w:ascii="Times New Roman" w:hAnsi="Times New Roman" w:cs="Times New Roman"/>
                <w:sz w:val="24"/>
                <w:szCs w:val="24"/>
              </w:rPr>
              <w:t>№ 1-9, 11, 13; раздел 9, №№ 1-11</w:t>
            </w:r>
          </w:p>
        </w:tc>
        <w:tc>
          <w:tcPr>
            <w:tcW w:w="2038" w:type="dxa"/>
            <w:shd w:val="clear" w:color="auto" w:fill="auto"/>
          </w:tcPr>
          <w:p w14:paraId="0D4D0B95" w14:textId="5DD243CC" w:rsidR="00EA64E3" w:rsidRPr="00D84792" w:rsidRDefault="00EA64E3" w:rsidP="00E64C73">
            <w:pPr>
              <w:shd w:val="clear" w:color="auto" w:fill="FFFFFF"/>
              <w:spacing w:after="0" w:line="240" w:lineRule="auto"/>
              <w:rPr>
                <w:rFonts w:ascii="Times New Roman" w:hAnsi="Times New Roman" w:cs="Times New Roman"/>
                <w:sz w:val="24"/>
                <w:szCs w:val="24"/>
              </w:rPr>
            </w:pPr>
            <w:r w:rsidRPr="00D84792">
              <w:rPr>
                <w:rFonts w:ascii="Times New Roman" w:hAnsi="Times New Roman" w:cs="Times New Roman"/>
                <w:sz w:val="24"/>
                <w:szCs w:val="24"/>
              </w:rPr>
              <w:t xml:space="preserve">Устный опрос, </w:t>
            </w:r>
            <w:r w:rsidR="00E64C73">
              <w:rPr>
                <w:rFonts w:ascii="Times New Roman" w:hAnsi="Times New Roman" w:cs="Times New Roman"/>
                <w:sz w:val="24"/>
                <w:szCs w:val="24"/>
              </w:rPr>
              <w:t>решение</w:t>
            </w:r>
            <w:r w:rsidR="00E64C73" w:rsidRPr="00581ED4">
              <w:rPr>
                <w:rFonts w:ascii="Times New Roman" w:hAnsi="Times New Roman" w:cs="Times New Roman"/>
                <w:sz w:val="24"/>
                <w:szCs w:val="24"/>
              </w:rPr>
              <w:t xml:space="preserve"> </w:t>
            </w:r>
            <w:r w:rsidR="00E64C73" w:rsidRPr="00564362">
              <w:rPr>
                <w:rFonts w:ascii="Times New Roman" w:eastAsia="Times New Roman" w:hAnsi="Times New Roman" w:cs="Times New Roman"/>
                <w:kern w:val="32"/>
                <w:sz w:val="24"/>
                <w:szCs w:val="24"/>
                <w:lang w:eastAsia="ru-RU"/>
              </w:rPr>
              <w:t>практико-</w:t>
            </w:r>
            <w:r w:rsidR="00E64C73">
              <w:rPr>
                <w:rFonts w:ascii="Times New Roman" w:eastAsia="Times New Roman" w:hAnsi="Times New Roman" w:cs="Times New Roman"/>
                <w:kern w:val="32"/>
                <w:sz w:val="24"/>
                <w:szCs w:val="24"/>
                <w:lang w:eastAsia="ru-RU"/>
              </w:rPr>
              <w:t>ориентированных</w:t>
            </w:r>
            <w:r w:rsidR="00E64C73" w:rsidRPr="00564362">
              <w:rPr>
                <w:rFonts w:ascii="Times New Roman" w:eastAsia="Times New Roman" w:hAnsi="Times New Roman" w:cs="Times New Roman"/>
                <w:kern w:val="32"/>
                <w:sz w:val="24"/>
                <w:szCs w:val="24"/>
                <w:lang w:eastAsia="ru-RU"/>
              </w:rPr>
              <w:t xml:space="preserve"> </w:t>
            </w:r>
            <w:r w:rsidR="00E64C73">
              <w:rPr>
                <w:rFonts w:ascii="Times New Roman" w:eastAsia="Times New Roman" w:hAnsi="Times New Roman" w:cs="Times New Roman"/>
                <w:kern w:val="32"/>
                <w:sz w:val="24"/>
                <w:szCs w:val="24"/>
                <w:lang w:eastAsia="ru-RU"/>
              </w:rPr>
              <w:t>заданий</w:t>
            </w:r>
            <w:r w:rsidRPr="00D84792">
              <w:rPr>
                <w:rFonts w:ascii="Times New Roman" w:hAnsi="Times New Roman" w:cs="Times New Roman"/>
                <w:sz w:val="24"/>
                <w:szCs w:val="24"/>
              </w:rPr>
              <w:t>, дискуссия, мультимедийные презентации</w:t>
            </w:r>
          </w:p>
        </w:tc>
      </w:tr>
      <w:tr w:rsidR="00D84792" w:rsidRPr="00D84792" w14:paraId="3BADD5BD" w14:textId="77777777" w:rsidTr="00E276EC">
        <w:trPr>
          <w:trHeight w:val="1550"/>
        </w:trPr>
        <w:tc>
          <w:tcPr>
            <w:tcW w:w="2865" w:type="dxa"/>
            <w:shd w:val="clear" w:color="auto" w:fill="auto"/>
          </w:tcPr>
          <w:p w14:paraId="324D70EE" w14:textId="187B872A" w:rsidR="00D84792" w:rsidRPr="00D84792" w:rsidRDefault="00D84792" w:rsidP="00D84792">
            <w:pPr>
              <w:spacing w:after="0" w:line="240" w:lineRule="auto"/>
              <w:rPr>
                <w:rFonts w:ascii="Times New Roman" w:hAnsi="Times New Roman" w:cs="Times New Roman"/>
                <w:sz w:val="24"/>
                <w:szCs w:val="24"/>
              </w:rPr>
            </w:pPr>
            <w:r w:rsidRPr="00D84792">
              <w:rPr>
                <w:rFonts w:ascii="Times New Roman" w:hAnsi="Times New Roman" w:cs="Times New Roman"/>
                <w:sz w:val="24"/>
                <w:szCs w:val="24"/>
              </w:rPr>
              <w:t xml:space="preserve">Тема 7. </w:t>
            </w:r>
            <w:r w:rsidRPr="00D84792">
              <w:rPr>
                <w:rFonts w:ascii="Times New Roman" w:hAnsi="Times New Roman" w:cs="Times New Roman"/>
                <w:bCs/>
                <w:sz w:val="24"/>
                <w:szCs w:val="24"/>
              </w:rPr>
              <w:t>Концепция управления цепями поставок</w:t>
            </w:r>
            <w:r w:rsidRPr="00D84792">
              <w:rPr>
                <w:rFonts w:ascii="Times New Roman" w:hAnsi="Times New Roman" w:cs="Times New Roman"/>
                <w:sz w:val="24"/>
                <w:szCs w:val="24"/>
              </w:rPr>
              <w:t>.</w:t>
            </w:r>
          </w:p>
        </w:tc>
        <w:tc>
          <w:tcPr>
            <w:tcW w:w="4873" w:type="dxa"/>
            <w:shd w:val="clear" w:color="auto" w:fill="auto"/>
          </w:tcPr>
          <w:p w14:paraId="6B0D6167" w14:textId="067679EB" w:rsidR="00D84792" w:rsidRPr="00D84792" w:rsidRDefault="00D84792" w:rsidP="001A6511">
            <w:pPr>
              <w:pStyle w:val="affd"/>
              <w:numPr>
                <w:ilvl w:val="0"/>
                <w:numId w:val="30"/>
              </w:numPr>
              <w:shd w:val="clear" w:color="auto" w:fill="FFFFFF"/>
              <w:ind w:left="0" w:firstLine="0"/>
              <w:jc w:val="both"/>
              <w:rPr>
                <w:bCs/>
                <w:sz w:val="24"/>
                <w:szCs w:val="24"/>
              </w:rPr>
            </w:pPr>
            <w:r w:rsidRPr="00D84792">
              <w:rPr>
                <w:bCs/>
                <w:sz w:val="24"/>
                <w:szCs w:val="24"/>
              </w:rPr>
              <w:t xml:space="preserve">Как осуществляется </w:t>
            </w:r>
            <w:r w:rsidRPr="00D84792">
              <w:rPr>
                <w:iCs/>
                <w:sz w:val="24"/>
                <w:szCs w:val="24"/>
              </w:rPr>
              <w:t>планирование в цепочках поставок</w:t>
            </w:r>
            <w:r w:rsidRPr="00D84792">
              <w:rPr>
                <w:bCs/>
                <w:sz w:val="24"/>
                <w:szCs w:val="24"/>
              </w:rPr>
              <w:t>?</w:t>
            </w:r>
          </w:p>
          <w:p w14:paraId="7B5E8B0D" w14:textId="597D9796" w:rsidR="00D84792" w:rsidRPr="00D84792" w:rsidRDefault="00D84792" w:rsidP="001A6511">
            <w:pPr>
              <w:pStyle w:val="affd"/>
              <w:numPr>
                <w:ilvl w:val="0"/>
                <w:numId w:val="30"/>
              </w:numPr>
              <w:shd w:val="clear" w:color="auto" w:fill="FFFFFF"/>
              <w:ind w:left="0" w:firstLine="0"/>
              <w:jc w:val="both"/>
              <w:rPr>
                <w:sz w:val="24"/>
                <w:szCs w:val="24"/>
              </w:rPr>
            </w:pPr>
            <w:r w:rsidRPr="00D84792">
              <w:rPr>
                <w:iCs/>
                <w:sz w:val="24"/>
                <w:szCs w:val="24"/>
              </w:rPr>
              <w:t xml:space="preserve">Что понимается под </w:t>
            </w:r>
            <w:proofErr w:type="spellStart"/>
            <w:r w:rsidRPr="00D84792">
              <w:rPr>
                <w:iCs/>
                <w:sz w:val="24"/>
                <w:szCs w:val="24"/>
              </w:rPr>
              <w:t>референтной</w:t>
            </w:r>
            <w:proofErr w:type="spellEnd"/>
            <w:r w:rsidRPr="00D84792">
              <w:rPr>
                <w:iCs/>
                <w:sz w:val="24"/>
                <w:szCs w:val="24"/>
              </w:rPr>
              <w:t xml:space="preserve"> моделью бизнес-процессов в цепочках поставок</w:t>
            </w:r>
            <w:r w:rsidRPr="00D84792">
              <w:rPr>
                <w:bCs/>
                <w:sz w:val="24"/>
                <w:szCs w:val="24"/>
              </w:rPr>
              <w:t>?</w:t>
            </w:r>
          </w:p>
          <w:p w14:paraId="75095B72" w14:textId="4ECD1705" w:rsidR="00D84792" w:rsidRPr="00D84792" w:rsidRDefault="00D84792" w:rsidP="001A6511">
            <w:pPr>
              <w:pStyle w:val="affd"/>
              <w:numPr>
                <w:ilvl w:val="0"/>
                <w:numId w:val="30"/>
              </w:numPr>
              <w:shd w:val="clear" w:color="auto" w:fill="FFFFFF"/>
              <w:ind w:left="0" w:firstLine="0"/>
              <w:jc w:val="both"/>
              <w:rPr>
                <w:sz w:val="24"/>
                <w:szCs w:val="24"/>
              </w:rPr>
            </w:pPr>
            <w:r w:rsidRPr="00D84792">
              <w:rPr>
                <w:bCs/>
                <w:iCs/>
                <w:sz w:val="24"/>
                <w:szCs w:val="24"/>
              </w:rPr>
              <w:t>Какие показатели используются для оценки эффективности работы цепей поставок</w:t>
            </w:r>
            <w:r w:rsidRPr="00D84792">
              <w:rPr>
                <w:bCs/>
                <w:sz w:val="24"/>
                <w:szCs w:val="24"/>
              </w:rPr>
              <w:t>?</w:t>
            </w:r>
          </w:p>
          <w:p w14:paraId="252631F4" w14:textId="46AD88AD" w:rsidR="00D84792" w:rsidRPr="00D84792" w:rsidRDefault="00D84792" w:rsidP="004B6CAA">
            <w:pPr>
              <w:spacing w:after="0" w:line="240" w:lineRule="auto"/>
              <w:jc w:val="both"/>
              <w:rPr>
                <w:rFonts w:ascii="Times New Roman" w:hAnsi="Times New Roman" w:cs="Times New Roman"/>
                <w:noProof/>
                <w:sz w:val="24"/>
                <w:szCs w:val="24"/>
              </w:rPr>
            </w:pPr>
            <w:r w:rsidRPr="00D84792">
              <w:rPr>
                <w:rFonts w:ascii="Times New Roman" w:hAnsi="Times New Roman" w:cs="Times New Roman"/>
                <w:sz w:val="24"/>
                <w:szCs w:val="24"/>
              </w:rPr>
              <w:t>Рекомендуемые источники: раздел 8, №</w:t>
            </w:r>
            <w:r w:rsidR="004B6CAA">
              <w:rPr>
                <w:rFonts w:ascii="Times New Roman" w:hAnsi="Times New Roman" w:cs="Times New Roman"/>
                <w:sz w:val="24"/>
                <w:szCs w:val="24"/>
              </w:rPr>
              <w:t>№ 1-9, 10, 12; раздел 9, №№ 1-11</w:t>
            </w:r>
          </w:p>
        </w:tc>
        <w:tc>
          <w:tcPr>
            <w:tcW w:w="2038" w:type="dxa"/>
            <w:shd w:val="clear" w:color="auto" w:fill="auto"/>
          </w:tcPr>
          <w:p w14:paraId="45572832" w14:textId="4E1079D4" w:rsidR="00D84792" w:rsidRPr="00D84792" w:rsidRDefault="00D84792" w:rsidP="00E64C73">
            <w:pPr>
              <w:shd w:val="clear" w:color="auto" w:fill="FFFFFF"/>
              <w:spacing w:after="0" w:line="240" w:lineRule="auto"/>
              <w:rPr>
                <w:rFonts w:ascii="Times New Roman" w:hAnsi="Times New Roman" w:cs="Times New Roman"/>
                <w:sz w:val="24"/>
                <w:szCs w:val="24"/>
              </w:rPr>
            </w:pPr>
            <w:r w:rsidRPr="00D84792">
              <w:rPr>
                <w:rFonts w:ascii="Times New Roman" w:hAnsi="Times New Roman" w:cs="Times New Roman"/>
                <w:sz w:val="24"/>
                <w:szCs w:val="24"/>
              </w:rPr>
              <w:t xml:space="preserve">Устный опрос, </w:t>
            </w:r>
            <w:r w:rsidR="00E64C73">
              <w:rPr>
                <w:rFonts w:ascii="Times New Roman" w:hAnsi="Times New Roman" w:cs="Times New Roman"/>
                <w:sz w:val="24"/>
                <w:szCs w:val="24"/>
              </w:rPr>
              <w:t>решение</w:t>
            </w:r>
            <w:r w:rsidR="00E64C73" w:rsidRPr="00581ED4">
              <w:rPr>
                <w:rFonts w:ascii="Times New Roman" w:hAnsi="Times New Roman" w:cs="Times New Roman"/>
                <w:sz w:val="24"/>
                <w:szCs w:val="24"/>
              </w:rPr>
              <w:t xml:space="preserve"> </w:t>
            </w:r>
            <w:r w:rsidR="00E64C73" w:rsidRPr="00564362">
              <w:rPr>
                <w:rFonts w:ascii="Times New Roman" w:eastAsia="Times New Roman" w:hAnsi="Times New Roman" w:cs="Times New Roman"/>
                <w:kern w:val="32"/>
                <w:sz w:val="24"/>
                <w:szCs w:val="24"/>
                <w:lang w:eastAsia="ru-RU"/>
              </w:rPr>
              <w:t>практико-</w:t>
            </w:r>
            <w:r w:rsidR="00E64C73">
              <w:rPr>
                <w:rFonts w:ascii="Times New Roman" w:eastAsia="Times New Roman" w:hAnsi="Times New Roman" w:cs="Times New Roman"/>
                <w:kern w:val="32"/>
                <w:sz w:val="24"/>
                <w:szCs w:val="24"/>
                <w:lang w:eastAsia="ru-RU"/>
              </w:rPr>
              <w:t>ориентированных</w:t>
            </w:r>
            <w:r w:rsidR="00E64C73" w:rsidRPr="00564362">
              <w:rPr>
                <w:rFonts w:ascii="Times New Roman" w:eastAsia="Times New Roman" w:hAnsi="Times New Roman" w:cs="Times New Roman"/>
                <w:kern w:val="32"/>
                <w:sz w:val="24"/>
                <w:szCs w:val="24"/>
                <w:lang w:eastAsia="ru-RU"/>
              </w:rPr>
              <w:t xml:space="preserve"> </w:t>
            </w:r>
            <w:r w:rsidR="00E64C73">
              <w:rPr>
                <w:rFonts w:ascii="Times New Roman" w:eastAsia="Times New Roman" w:hAnsi="Times New Roman" w:cs="Times New Roman"/>
                <w:kern w:val="32"/>
                <w:sz w:val="24"/>
                <w:szCs w:val="24"/>
                <w:lang w:eastAsia="ru-RU"/>
              </w:rPr>
              <w:t>заданий</w:t>
            </w:r>
            <w:r w:rsidRPr="00D84792">
              <w:rPr>
                <w:rFonts w:ascii="Times New Roman" w:hAnsi="Times New Roman" w:cs="Times New Roman"/>
                <w:sz w:val="24"/>
                <w:szCs w:val="24"/>
              </w:rPr>
              <w:t>, дискуссия, мультимедийные презентации</w:t>
            </w:r>
          </w:p>
        </w:tc>
      </w:tr>
      <w:tr w:rsidR="00D84792" w:rsidRPr="00D84792" w14:paraId="3A2C7CAE" w14:textId="77777777" w:rsidTr="00E276EC">
        <w:trPr>
          <w:trHeight w:val="1550"/>
        </w:trPr>
        <w:tc>
          <w:tcPr>
            <w:tcW w:w="2865" w:type="dxa"/>
            <w:shd w:val="clear" w:color="auto" w:fill="auto"/>
          </w:tcPr>
          <w:p w14:paraId="772A4876" w14:textId="55FD0863" w:rsidR="00D84792" w:rsidRPr="00D84792" w:rsidRDefault="00D84792" w:rsidP="00D84792">
            <w:pPr>
              <w:spacing w:after="0" w:line="240" w:lineRule="auto"/>
              <w:rPr>
                <w:rFonts w:ascii="Times New Roman" w:hAnsi="Times New Roman" w:cs="Times New Roman"/>
                <w:sz w:val="24"/>
                <w:szCs w:val="24"/>
              </w:rPr>
            </w:pPr>
            <w:r w:rsidRPr="00D84792">
              <w:rPr>
                <w:rFonts w:ascii="Times New Roman" w:hAnsi="Times New Roman" w:cs="Times New Roman"/>
                <w:bCs/>
                <w:color w:val="000000"/>
                <w:sz w:val="24"/>
                <w:szCs w:val="24"/>
              </w:rPr>
              <w:t>Тема 8. Перевозки по международным транспортным коридорам</w:t>
            </w:r>
          </w:p>
        </w:tc>
        <w:tc>
          <w:tcPr>
            <w:tcW w:w="4873" w:type="dxa"/>
            <w:shd w:val="clear" w:color="auto" w:fill="auto"/>
          </w:tcPr>
          <w:p w14:paraId="76492B33" w14:textId="1109F064" w:rsidR="00D84792" w:rsidRPr="00D84792" w:rsidRDefault="00D84792" w:rsidP="001A6511">
            <w:pPr>
              <w:pStyle w:val="affd"/>
              <w:numPr>
                <w:ilvl w:val="0"/>
                <w:numId w:val="31"/>
              </w:numPr>
              <w:shd w:val="clear" w:color="auto" w:fill="FFFFFF"/>
              <w:ind w:left="0" w:firstLine="0"/>
              <w:jc w:val="both"/>
              <w:rPr>
                <w:bCs/>
                <w:sz w:val="24"/>
                <w:szCs w:val="24"/>
              </w:rPr>
            </w:pPr>
            <w:r w:rsidRPr="00D84792">
              <w:rPr>
                <w:color w:val="000000"/>
                <w:sz w:val="24"/>
                <w:szCs w:val="24"/>
              </w:rPr>
              <w:t xml:space="preserve">В чём заключаются технологические и правовые особенности </w:t>
            </w:r>
            <w:proofErr w:type="spellStart"/>
            <w:r w:rsidRPr="00D84792">
              <w:rPr>
                <w:color w:val="000000"/>
                <w:sz w:val="24"/>
                <w:szCs w:val="24"/>
              </w:rPr>
              <w:t>мультимодальных</w:t>
            </w:r>
            <w:proofErr w:type="spellEnd"/>
            <w:r w:rsidRPr="00D84792">
              <w:rPr>
                <w:color w:val="000000"/>
                <w:sz w:val="24"/>
                <w:szCs w:val="24"/>
              </w:rPr>
              <w:t xml:space="preserve"> перевозок</w:t>
            </w:r>
            <w:r w:rsidRPr="00D84792">
              <w:rPr>
                <w:bCs/>
                <w:sz w:val="24"/>
                <w:szCs w:val="24"/>
              </w:rPr>
              <w:t>?</w:t>
            </w:r>
          </w:p>
          <w:p w14:paraId="700B4959" w14:textId="2AC71AF3" w:rsidR="00D84792" w:rsidRPr="00D84792" w:rsidRDefault="00D84792" w:rsidP="001A6511">
            <w:pPr>
              <w:pStyle w:val="affd"/>
              <w:numPr>
                <w:ilvl w:val="0"/>
                <w:numId w:val="31"/>
              </w:numPr>
              <w:shd w:val="clear" w:color="auto" w:fill="FFFFFF"/>
              <w:ind w:left="0" w:firstLine="0"/>
              <w:jc w:val="both"/>
              <w:rPr>
                <w:sz w:val="24"/>
                <w:szCs w:val="24"/>
              </w:rPr>
            </w:pPr>
            <w:r w:rsidRPr="00D84792">
              <w:rPr>
                <w:color w:val="000000"/>
                <w:sz w:val="24"/>
                <w:szCs w:val="24"/>
              </w:rPr>
              <w:t>Что понимается под международными транспортными коридорами</w:t>
            </w:r>
            <w:r w:rsidRPr="00D84792">
              <w:rPr>
                <w:bCs/>
                <w:sz w:val="24"/>
                <w:szCs w:val="24"/>
              </w:rPr>
              <w:t>?</w:t>
            </w:r>
          </w:p>
          <w:p w14:paraId="7C09C50D" w14:textId="7466ECC1" w:rsidR="00D84792" w:rsidRPr="00D84792" w:rsidRDefault="00D84792" w:rsidP="001A6511">
            <w:pPr>
              <w:pStyle w:val="affd"/>
              <w:numPr>
                <w:ilvl w:val="0"/>
                <w:numId w:val="31"/>
              </w:numPr>
              <w:shd w:val="clear" w:color="auto" w:fill="FFFFFF"/>
              <w:ind w:left="0" w:firstLine="0"/>
              <w:jc w:val="both"/>
              <w:rPr>
                <w:sz w:val="24"/>
                <w:szCs w:val="24"/>
              </w:rPr>
            </w:pPr>
            <w:r w:rsidRPr="00D84792">
              <w:rPr>
                <w:color w:val="000000"/>
                <w:sz w:val="24"/>
                <w:szCs w:val="24"/>
              </w:rPr>
              <w:t>В чём заключатся особенности транзитных перевозок</w:t>
            </w:r>
            <w:r w:rsidRPr="00D84792">
              <w:rPr>
                <w:bCs/>
                <w:sz w:val="24"/>
                <w:szCs w:val="24"/>
              </w:rPr>
              <w:t>?</w:t>
            </w:r>
          </w:p>
          <w:p w14:paraId="2C2AC098" w14:textId="052BFD34" w:rsidR="00D84792" w:rsidRPr="00D84792" w:rsidRDefault="00D84792" w:rsidP="004B6CAA">
            <w:pPr>
              <w:spacing w:after="0" w:line="240" w:lineRule="auto"/>
              <w:jc w:val="both"/>
              <w:rPr>
                <w:rFonts w:ascii="Times New Roman" w:hAnsi="Times New Roman" w:cs="Times New Roman"/>
                <w:noProof/>
                <w:sz w:val="24"/>
                <w:szCs w:val="24"/>
              </w:rPr>
            </w:pPr>
            <w:r w:rsidRPr="00D84792">
              <w:rPr>
                <w:rFonts w:ascii="Times New Roman" w:hAnsi="Times New Roman" w:cs="Times New Roman"/>
                <w:sz w:val="24"/>
                <w:szCs w:val="24"/>
              </w:rPr>
              <w:t>Рекомендуемые источники: раздел 8, №</w:t>
            </w:r>
            <w:r w:rsidR="004B6CAA">
              <w:rPr>
                <w:rFonts w:ascii="Times New Roman" w:hAnsi="Times New Roman" w:cs="Times New Roman"/>
                <w:sz w:val="24"/>
                <w:szCs w:val="24"/>
              </w:rPr>
              <w:t>№ 1-9, 10, 12; раздел 9, №№ 1-11</w:t>
            </w:r>
          </w:p>
        </w:tc>
        <w:tc>
          <w:tcPr>
            <w:tcW w:w="2038" w:type="dxa"/>
            <w:shd w:val="clear" w:color="auto" w:fill="auto"/>
          </w:tcPr>
          <w:p w14:paraId="7F2B4614" w14:textId="56517C43" w:rsidR="00D84792" w:rsidRPr="00D84792" w:rsidRDefault="00D84792" w:rsidP="00E64C73">
            <w:pPr>
              <w:shd w:val="clear" w:color="auto" w:fill="FFFFFF"/>
              <w:spacing w:after="0" w:line="240" w:lineRule="auto"/>
              <w:rPr>
                <w:rFonts w:ascii="Times New Roman" w:hAnsi="Times New Roman" w:cs="Times New Roman"/>
                <w:sz w:val="24"/>
                <w:szCs w:val="24"/>
              </w:rPr>
            </w:pPr>
            <w:r w:rsidRPr="00D84792">
              <w:rPr>
                <w:rFonts w:ascii="Times New Roman" w:hAnsi="Times New Roman" w:cs="Times New Roman"/>
                <w:sz w:val="24"/>
                <w:szCs w:val="24"/>
              </w:rPr>
              <w:t xml:space="preserve">Устный опрос, </w:t>
            </w:r>
            <w:r w:rsidR="00E64C73">
              <w:rPr>
                <w:rFonts w:ascii="Times New Roman" w:hAnsi="Times New Roman" w:cs="Times New Roman"/>
                <w:sz w:val="24"/>
                <w:szCs w:val="24"/>
              </w:rPr>
              <w:t>решение</w:t>
            </w:r>
            <w:r w:rsidR="00E64C73" w:rsidRPr="00581ED4">
              <w:rPr>
                <w:rFonts w:ascii="Times New Roman" w:hAnsi="Times New Roman" w:cs="Times New Roman"/>
                <w:sz w:val="24"/>
                <w:szCs w:val="24"/>
              </w:rPr>
              <w:t xml:space="preserve"> </w:t>
            </w:r>
            <w:r w:rsidR="00E64C73" w:rsidRPr="00564362">
              <w:rPr>
                <w:rFonts w:ascii="Times New Roman" w:eastAsia="Times New Roman" w:hAnsi="Times New Roman" w:cs="Times New Roman"/>
                <w:kern w:val="32"/>
                <w:sz w:val="24"/>
                <w:szCs w:val="24"/>
                <w:lang w:eastAsia="ru-RU"/>
              </w:rPr>
              <w:t>практико-</w:t>
            </w:r>
            <w:r w:rsidR="00E64C73">
              <w:rPr>
                <w:rFonts w:ascii="Times New Roman" w:eastAsia="Times New Roman" w:hAnsi="Times New Roman" w:cs="Times New Roman"/>
                <w:kern w:val="32"/>
                <w:sz w:val="24"/>
                <w:szCs w:val="24"/>
                <w:lang w:eastAsia="ru-RU"/>
              </w:rPr>
              <w:t>ориентированных</w:t>
            </w:r>
            <w:r w:rsidR="00E64C73" w:rsidRPr="00564362">
              <w:rPr>
                <w:rFonts w:ascii="Times New Roman" w:eastAsia="Times New Roman" w:hAnsi="Times New Roman" w:cs="Times New Roman"/>
                <w:kern w:val="32"/>
                <w:sz w:val="24"/>
                <w:szCs w:val="24"/>
                <w:lang w:eastAsia="ru-RU"/>
              </w:rPr>
              <w:t xml:space="preserve"> </w:t>
            </w:r>
            <w:r w:rsidR="00E64C73">
              <w:rPr>
                <w:rFonts w:ascii="Times New Roman" w:eastAsia="Times New Roman" w:hAnsi="Times New Roman" w:cs="Times New Roman"/>
                <w:kern w:val="32"/>
                <w:sz w:val="24"/>
                <w:szCs w:val="24"/>
                <w:lang w:eastAsia="ru-RU"/>
              </w:rPr>
              <w:t>заданий</w:t>
            </w:r>
            <w:r w:rsidRPr="00D84792">
              <w:rPr>
                <w:rFonts w:ascii="Times New Roman" w:hAnsi="Times New Roman" w:cs="Times New Roman"/>
                <w:sz w:val="24"/>
                <w:szCs w:val="24"/>
              </w:rPr>
              <w:t>, дискуссия, мультимедийные презентации</w:t>
            </w:r>
          </w:p>
        </w:tc>
      </w:tr>
    </w:tbl>
    <w:p w14:paraId="72A04C5B" w14:textId="77777777" w:rsidR="00E32331" w:rsidRPr="00581ED4" w:rsidRDefault="00E32331"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14:paraId="503A7FDB" w14:textId="77777777" w:rsidR="00E32331" w:rsidRPr="00581ED4" w:rsidRDefault="00E32331" w:rsidP="006E7839">
      <w:pPr>
        <w:spacing w:after="0" w:line="240" w:lineRule="auto"/>
        <w:rPr>
          <w:rFonts w:ascii="Times New Roman" w:eastAsia="Times New Roman" w:hAnsi="Times New Roman" w:cs="Times New Roman"/>
          <w:b/>
          <w:bCs/>
          <w:sz w:val="28"/>
          <w:szCs w:val="28"/>
          <w:lang w:eastAsia="ru-RU"/>
        </w:rPr>
      </w:pPr>
      <w:r w:rsidRPr="00581ED4">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6F47D8E3" w14:textId="77777777" w:rsidR="00E32331" w:rsidRPr="00581ED4" w:rsidRDefault="00E32331" w:rsidP="006E7839">
      <w:pPr>
        <w:spacing w:after="0" w:line="240" w:lineRule="auto"/>
        <w:rPr>
          <w:rFonts w:ascii="Times New Roman" w:eastAsia="Times New Roman" w:hAnsi="Times New Roman" w:cs="Times New Roman"/>
          <w:b/>
          <w:bCs/>
          <w:sz w:val="28"/>
          <w:szCs w:val="28"/>
          <w:lang w:eastAsia="ru-RU"/>
        </w:rPr>
      </w:pPr>
    </w:p>
    <w:p w14:paraId="32585E9F" w14:textId="77777777" w:rsidR="00E32331" w:rsidRPr="00581ED4" w:rsidRDefault="00E32331" w:rsidP="006E7839">
      <w:pPr>
        <w:keepNext/>
        <w:spacing w:after="0" w:line="240" w:lineRule="auto"/>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56B370ED" w14:textId="77777777" w:rsidR="00EF7DC2" w:rsidRPr="00581ED4" w:rsidRDefault="00EF7DC2" w:rsidP="00E32331">
      <w:pPr>
        <w:spacing w:after="0" w:line="240" w:lineRule="auto"/>
        <w:jc w:val="right"/>
        <w:rPr>
          <w:rFonts w:ascii="Times New Roman" w:eastAsia="Times New Roman" w:hAnsi="Times New Roman" w:cs="Times New Roman"/>
          <w:sz w:val="28"/>
          <w:szCs w:val="28"/>
          <w:lang w:eastAsia="ru-RU"/>
        </w:rPr>
      </w:pPr>
    </w:p>
    <w:p w14:paraId="6C423FBE" w14:textId="77777777" w:rsidR="00E32331" w:rsidRPr="00581ED4" w:rsidRDefault="00E32331" w:rsidP="00E32331">
      <w:pPr>
        <w:spacing w:after="0" w:line="240" w:lineRule="auto"/>
        <w:jc w:val="right"/>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Таблица 4</w:t>
      </w:r>
    </w:p>
    <w:p w14:paraId="44944CDE" w14:textId="77777777" w:rsidR="00963D19" w:rsidRPr="00581ED4"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963D19" w:rsidRPr="00581ED4" w14:paraId="1A9B19D0" w14:textId="77777777" w:rsidTr="00271071">
        <w:tc>
          <w:tcPr>
            <w:tcW w:w="3115" w:type="dxa"/>
            <w:shd w:val="clear" w:color="auto" w:fill="auto"/>
            <w:vAlign w:val="center"/>
          </w:tcPr>
          <w:p w14:paraId="0855A968" w14:textId="77777777" w:rsidR="00963D19" w:rsidRPr="00581ED4" w:rsidRDefault="00963D19" w:rsidP="00FD2F11">
            <w:pPr>
              <w:keepNext/>
              <w:spacing w:after="0" w:line="240" w:lineRule="auto"/>
              <w:jc w:val="center"/>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Наименование тем (разделов) дисциплины</w:t>
            </w:r>
          </w:p>
        </w:tc>
        <w:tc>
          <w:tcPr>
            <w:tcW w:w="3115" w:type="dxa"/>
            <w:shd w:val="clear" w:color="auto" w:fill="auto"/>
            <w:vAlign w:val="center"/>
          </w:tcPr>
          <w:p w14:paraId="5950BC91" w14:textId="77777777" w:rsidR="00963D19" w:rsidRPr="00581ED4" w:rsidRDefault="00963D19" w:rsidP="00FD2F11">
            <w:pPr>
              <w:keepNext/>
              <w:spacing w:after="0" w:line="240" w:lineRule="auto"/>
              <w:jc w:val="center"/>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3115" w:type="dxa"/>
            <w:shd w:val="clear" w:color="auto" w:fill="auto"/>
            <w:vAlign w:val="center"/>
          </w:tcPr>
          <w:p w14:paraId="095EF2F3" w14:textId="77777777" w:rsidR="00963D19" w:rsidRPr="00581ED4" w:rsidRDefault="00963D19" w:rsidP="00FD2F11">
            <w:pPr>
              <w:keepNext/>
              <w:spacing w:after="0" w:line="240" w:lineRule="auto"/>
              <w:jc w:val="center"/>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Формы внеаудиторной самостоятельной работы</w:t>
            </w:r>
          </w:p>
        </w:tc>
      </w:tr>
      <w:tr w:rsidR="00EF75ED" w:rsidRPr="00581ED4" w14:paraId="55CAE05E" w14:textId="77777777" w:rsidTr="00BB7040">
        <w:tc>
          <w:tcPr>
            <w:tcW w:w="3115" w:type="dxa"/>
            <w:shd w:val="clear" w:color="auto" w:fill="auto"/>
          </w:tcPr>
          <w:p w14:paraId="4B3A099E" w14:textId="0E17FA5B" w:rsidR="00EF75ED" w:rsidRPr="00581ED4" w:rsidRDefault="00EF75ED" w:rsidP="00EF75ED">
            <w:pPr>
              <w:spacing w:after="0" w:line="240" w:lineRule="auto"/>
              <w:rPr>
                <w:rFonts w:ascii="Times New Roman" w:hAnsi="Times New Roman" w:cs="Times New Roman"/>
                <w:sz w:val="24"/>
                <w:szCs w:val="24"/>
              </w:rPr>
            </w:pPr>
            <w:r w:rsidRPr="00DC7401">
              <w:rPr>
                <w:rFonts w:ascii="Times New Roman" w:hAnsi="Times New Roman" w:cs="Times New Roman"/>
                <w:bCs/>
                <w:sz w:val="24"/>
                <w:szCs w:val="24"/>
              </w:rPr>
              <w:t>Тема 1. Логистика и конкурентное преимущество</w:t>
            </w:r>
          </w:p>
        </w:tc>
        <w:tc>
          <w:tcPr>
            <w:tcW w:w="3115" w:type="dxa"/>
            <w:shd w:val="clear" w:color="auto" w:fill="auto"/>
          </w:tcPr>
          <w:p w14:paraId="7296F3EB" w14:textId="77777777" w:rsidR="00EF75ED" w:rsidRPr="00F349E0" w:rsidRDefault="00EF75ED" w:rsidP="001A6511">
            <w:pPr>
              <w:pStyle w:val="affd"/>
              <w:numPr>
                <w:ilvl w:val="0"/>
                <w:numId w:val="15"/>
              </w:numPr>
              <w:shd w:val="clear" w:color="auto" w:fill="FFFFFF"/>
              <w:tabs>
                <w:tab w:val="left" w:pos="317"/>
              </w:tabs>
              <w:ind w:left="0" w:firstLine="0"/>
              <w:jc w:val="both"/>
              <w:rPr>
                <w:bCs/>
                <w:sz w:val="24"/>
                <w:szCs w:val="24"/>
              </w:rPr>
            </w:pPr>
            <w:r w:rsidRPr="00F349E0">
              <w:rPr>
                <w:bCs/>
                <w:sz w:val="24"/>
                <w:szCs w:val="24"/>
              </w:rPr>
              <w:t>Влияние логистических решений на эффективность бизнеса</w:t>
            </w:r>
          </w:p>
          <w:p w14:paraId="24186613" w14:textId="77777777" w:rsidR="00EF75ED" w:rsidRPr="00F349E0" w:rsidRDefault="00EF75ED" w:rsidP="001A6511">
            <w:pPr>
              <w:pStyle w:val="affd"/>
              <w:numPr>
                <w:ilvl w:val="0"/>
                <w:numId w:val="15"/>
              </w:numPr>
              <w:shd w:val="clear" w:color="auto" w:fill="FFFFFF"/>
              <w:tabs>
                <w:tab w:val="left" w:pos="317"/>
              </w:tabs>
              <w:ind w:left="0" w:firstLine="0"/>
              <w:jc w:val="both"/>
              <w:rPr>
                <w:bCs/>
                <w:iCs/>
                <w:sz w:val="24"/>
                <w:szCs w:val="24"/>
              </w:rPr>
            </w:pPr>
            <w:r w:rsidRPr="00F349E0">
              <w:rPr>
                <w:bCs/>
                <w:iCs/>
                <w:sz w:val="24"/>
                <w:szCs w:val="24"/>
              </w:rPr>
              <w:t>Эффективность работы транспортно-логистической системы России.</w:t>
            </w:r>
          </w:p>
          <w:p w14:paraId="5710A95D" w14:textId="77777777" w:rsidR="00EF75ED" w:rsidRPr="00F349E0" w:rsidRDefault="00EF75ED" w:rsidP="001A6511">
            <w:pPr>
              <w:pStyle w:val="affd"/>
              <w:numPr>
                <w:ilvl w:val="0"/>
                <w:numId w:val="15"/>
              </w:numPr>
              <w:shd w:val="clear" w:color="auto" w:fill="FFFFFF"/>
              <w:tabs>
                <w:tab w:val="left" w:pos="317"/>
              </w:tabs>
              <w:ind w:left="0" w:firstLine="0"/>
              <w:jc w:val="both"/>
              <w:rPr>
                <w:bCs/>
                <w:iCs/>
                <w:sz w:val="24"/>
                <w:szCs w:val="24"/>
              </w:rPr>
            </w:pPr>
            <w:r w:rsidRPr="00F349E0">
              <w:rPr>
                <w:bCs/>
                <w:iCs/>
                <w:sz w:val="24"/>
                <w:szCs w:val="24"/>
              </w:rPr>
              <w:t>Индекс эффективности логистики.</w:t>
            </w:r>
          </w:p>
          <w:p w14:paraId="49A34064" w14:textId="77777777" w:rsidR="001B3626" w:rsidRPr="001B3626" w:rsidRDefault="00EF75ED" w:rsidP="001A6511">
            <w:pPr>
              <w:pStyle w:val="affd"/>
              <w:numPr>
                <w:ilvl w:val="0"/>
                <w:numId w:val="15"/>
              </w:numPr>
              <w:shd w:val="clear" w:color="auto" w:fill="FFFFFF"/>
              <w:tabs>
                <w:tab w:val="left" w:pos="317"/>
              </w:tabs>
              <w:ind w:left="0" w:firstLine="0"/>
              <w:jc w:val="both"/>
              <w:rPr>
                <w:sz w:val="24"/>
                <w:szCs w:val="24"/>
              </w:rPr>
            </w:pPr>
            <w:r w:rsidRPr="00F349E0">
              <w:rPr>
                <w:bCs/>
                <w:iCs/>
                <w:sz w:val="24"/>
                <w:szCs w:val="24"/>
              </w:rPr>
              <w:t>Характеристика процесса доставки грузов в логистике.</w:t>
            </w:r>
          </w:p>
          <w:p w14:paraId="670F0A31" w14:textId="16EA0B4E" w:rsidR="00EF75ED" w:rsidRPr="00581ED4" w:rsidRDefault="00EF75ED" w:rsidP="001A6511">
            <w:pPr>
              <w:pStyle w:val="affd"/>
              <w:numPr>
                <w:ilvl w:val="0"/>
                <w:numId w:val="15"/>
              </w:numPr>
              <w:shd w:val="clear" w:color="auto" w:fill="FFFFFF"/>
              <w:tabs>
                <w:tab w:val="left" w:pos="317"/>
              </w:tabs>
              <w:ind w:left="0" w:firstLine="0"/>
              <w:jc w:val="both"/>
              <w:rPr>
                <w:sz w:val="24"/>
                <w:szCs w:val="24"/>
              </w:rPr>
            </w:pPr>
            <w:r w:rsidRPr="00F349E0">
              <w:rPr>
                <w:bCs/>
                <w:iCs/>
                <w:sz w:val="24"/>
                <w:szCs w:val="24"/>
              </w:rPr>
              <w:t>Приоритетные направления развития транспорта и логистики России.</w:t>
            </w:r>
          </w:p>
        </w:tc>
        <w:tc>
          <w:tcPr>
            <w:tcW w:w="3115" w:type="dxa"/>
            <w:shd w:val="clear" w:color="auto" w:fill="auto"/>
          </w:tcPr>
          <w:p w14:paraId="0323AB55"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xml:space="preserve">- Работа с конспектом лекции;  </w:t>
            </w:r>
          </w:p>
          <w:p w14:paraId="0A70944E"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работа с электронной библиотечной системой;</w:t>
            </w:r>
          </w:p>
          <w:p w14:paraId="1BF62D92"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работа с учебниками;</w:t>
            </w:r>
          </w:p>
          <w:p w14:paraId="4E3F0B4C"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xml:space="preserve">- работа с информационно-образовательным порталом (ИОП) </w:t>
            </w:r>
            <w:proofErr w:type="spellStart"/>
            <w:r w:rsidRPr="00581ED4">
              <w:rPr>
                <w:rFonts w:ascii="Times New Roman" w:hAnsi="Times New Roman" w:cs="Times New Roman"/>
                <w:bCs/>
                <w:iCs/>
                <w:sz w:val="24"/>
                <w:szCs w:val="24"/>
              </w:rPr>
              <w:t>Финуниверситета</w:t>
            </w:r>
            <w:proofErr w:type="spellEnd"/>
            <w:r w:rsidRPr="00581ED4">
              <w:rPr>
                <w:rFonts w:ascii="Times New Roman" w:hAnsi="Times New Roman" w:cs="Times New Roman"/>
                <w:bCs/>
                <w:iCs/>
                <w:sz w:val="24"/>
                <w:szCs w:val="24"/>
              </w:rPr>
              <w:t>;</w:t>
            </w:r>
          </w:p>
          <w:p w14:paraId="63A14F37"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составление плана и тезисов ответов на контрольные задания;</w:t>
            </w:r>
          </w:p>
          <w:p w14:paraId="3E68E904"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докладов и мультимедийных презентаций;</w:t>
            </w:r>
          </w:p>
          <w:p w14:paraId="59C017D7"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к участию в дискуссии;</w:t>
            </w:r>
          </w:p>
          <w:p w14:paraId="1965145D" w14:textId="3EE4A95B" w:rsidR="00EF75ED" w:rsidRPr="00581ED4" w:rsidRDefault="00EF75ED" w:rsidP="002C4737">
            <w:pPr>
              <w:shd w:val="clear" w:color="auto" w:fill="FFFFFF"/>
              <w:spacing w:after="0" w:line="240" w:lineRule="auto"/>
              <w:rPr>
                <w:rFonts w:ascii="Times New Roman" w:eastAsia="Times New Roman" w:hAnsi="Times New Roman" w:cs="Times New Roman"/>
                <w:kern w:val="32"/>
                <w:sz w:val="24"/>
                <w:szCs w:val="24"/>
                <w:lang w:eastAsia="ru-RU"/>
              </w:rPr>
            </w:pPr>
            <w:r w:rsidRPr="00581ED4">
              <w:rPr>
                <w:rFonts w:ascii="Times New Roman" w:hAnsi="Times New Roman" w:cs="Times New Roman"/>
                <w:sz w:val="24"/>
                <w:szCs w:val="24"/>
                <w:lang w:eastAsia="ru-RU"/>
              </w:rPr>
              <w:t xml:space="preserve">- выполнение </w:t>
            </w:r>
            <w:r w:rsidR="002C4737">
              <w:rPr>
                <w:rFonts w:ascii="Times New Roman" w:hAnsi="Times New Roman" w:cs="Times New Roman"/>
                <w:sz w:val="24"/>
                <w:szCs w:val="24"/>
                <w:lang w:eastAsia="ru-RU"/>
              </w:rPr>
              <w:t>контрольной работы</w:t>
            </w:r>
          </w:p>
        </w:tc>
      </w:tr>
      <w:tr w:rsidR="00EF75ED" w:rsidRPr="00581ED4" w14:paraId="558DC032" w14:textId="77777777" w:rsidTr="00BB7040">
        <w:tc>
          <w:tcPr>
            <w:tcW w:w="3115" w:type="dxa"/>
            <w:shd w:val="clear" w:color="auto" w:fill="auto"/>
          </w:tcPr>
          <w:p w14:paraId="378F898A" w14:textId="48EC2B15" w:rsidR="00EF75ED" w:rsidRPr="00581ED4" w:rsidRDefault="00EF75ED" w:rsidP="00EF75ED">
            <w:pPr>
              <w:spacing w:after="0" w:line="240" w:lineRule="auto"/>
              <w:rPr>
                <w:rFonts w:ascii="Times New Roman" w:hAnsi="Times New Roman" w:cs="Times New Roman"/>
                <w:sz w:val="24"/>
                <w:szCs w:val="24"/>
              </w:rPr>
            </w:pPr>
            <w:r w:rsidRPr="00DC7401">
              <w:rPr>
                <w:rFonts w:ascii="Times New Roman" w:hAnsi="Times New Roman" w:cs="Times New Roman"/>
                <w:sz w:val="24"/>
                <w:szCs w:val="24"/>
              </w:rPr>
              <w:t xml:space="preserve">Тема 2. </w:t>
            </w:r>
            <w:r w:rsidRPr="00DC7401">
              <w:rPr>
                <w:rFonts w:ascii="Times New Roman" w:hAnsi="Times New Roman" w:cs="Times New Roman"/>
                <w:bCs/>
                <w:sz w:val="24"/>
                <w:szCs w:val="24"/>
              </w:rPr>
              <w:t>Интегрированный подход в логистике</w:t>
            </w:r>
            <w:r w:rsidRPr="00DC7401">
              <w:rPr>
                <w:rFonts w:ascii="Times New Roman" w:hAnsi="Times New Roman" w:cs="Times New Roman"/>
                <w:sz w:val="24"/>
                <w:szCs w:val="24"/>
              </w:rPr>
              <w:t>.</w:t>
            </w:r>
          </w:p>
        </w:tc>
        <w:tc>
          <w:tcPr>
            <w:tcW w:w="3115" w:type="dxa"/>
            <w:shd w:val="clear" w:color="auto" w:fill="auto"/>
          </w:tcPr>
          <w:p w14:paraId="5FADB00C" w14:textId="77777777" w:rsidR="00EF75ED" w:rsidRPr="00F349E0" w:rsidRDefault="00EF75ED" w:rsidP="001A6511">
            <w:pPr>
              <w:pStyle w:val="affd"/>
              <w:numPr>
                <w:ilvl w:val="0"/>
                <w:numId w:val="16"/>
              </w:numPr>
              <w:shd w:val="clear" w:color="auto" w:fill="FFFFFF"/>
              <w:tabs>
                <w:tab w:val="left" w:pos="317"/>
              </w:tabs>
              <w:ind w:left="0" w:firstLine="0"/>
              <w:rPr>
                <w:sz w:val="24"/>
                <w:szCs w:val="24"/>
              </w:rPr>
            </w:pPr>
            <w:r w:rsidRPr="00F349E0">
              <w:rPr>
                <w:sz w:val="24"/>
                <w:szCs w:val="24"/>
              </w:rPr>
              <w:t>Основные факторы развития интеграционных процессов в логистике.</w:t>
            </w:r>
          </w:p>
          <w:p w14:paraId="2547A0B1" w14:textId="77777777" w:rsidR="00EF75ED" w:rsidRPr="00F349E0" w:rsidRDefault="00EF75ED" w:rsidP="001A6511">
            <w:pPr>
              <w:pStyle w:val="affd"/>
              <w:numPr>
                <w:ilvl w:val="0"/>
                <w:numId w:val="16"/>
              </w:numPr>
              <w:shd w:val="clear" w:color="auto" w:fill="FFFFFF"/>
              <w:tabs>
                <w:tab w:val="left" w:pos="317"/>
              </w:tabs>
              <w:ind w:left="0" w:firstLine="0"/>
              <w:rPr>
                <w:bCs/>
                <w:sz w:val="24"/>
                <w:szCs w:val="24"/>
              </w:rPr>
            </w:pPr>
            <w:r w:rsidRPr="00F349E0">
              <w:rPr>
                <w:bCs/>
                <w:sz w:val="24"/>
                <w:szCs w:val="24"/>
              </w:rPr>
              <w:t>Внутренняя и внешняя логистическая интеграция.</w:t>
            </w:r>
          </w:p>
          <w:p w14:paraId="477603C9" w14:textId="77777777" w:rsidR="001B3626" w:rsidRPr="001B3626" w:rsidRDefault="00EF75ED" w:rsidP="001A6511">
            <w:pPr>
              <w:pStyle w:val="affd"/>
              <w:numPr>
                <w:ilvl w:val="0"/>
                <w:numId w:val="16"/>
              </w:numPr>
              <w:shd w:val="clear" w:color="auto" w:fill="FFFFFF"/>
              <w:tabs>
                <w:tab w:val="left" w:pos="317"/>
              </w:tabs>
              <w:ind w:left="0" w:firstLine="0"/>
              <w:rPr>
                <w:sz w:val="24"/>
                <w:szCs w:val="24"/>
              </w:rPr>
            </w:pPr>
            <w:r w:rsidRPr="00F349E0">
              <w:rPr>
                <w:bCs/>
                <w:sz w:val="24"/>
                <w:szCs w:val="24"/>
              </w:rPr>
              <w:t>Средства оптимизации логистических процессов.</w:t>
            </w:r>
          </w:p>
          <w:p w14:paraId="36E3FF94" w14:textId="157C1003" w:rsidR="00EF75ED" w:rsidRPr="00FE2B54" w:rsidRDefault="00EF75ED" w:rsidP="001A6511">
            <w:pPr>
              <w:pStyle w:val="affd"/>
              <w:numPr>
                <w:ilvl w:val="0"/>
                <w:numId w:val="16"/>
              </w:numPr>
              <w:shd w:val="clear" w:color="auto" w:fill="FFFFFF"/>
              <w:tabs>
                <w:tab w:val="left" w:pos="317"/>
              </w:tabs>
              <w:ind w:left="0" w:firstLine="0"/>
              <w:rPr>
                <w:sz w:val="24"/>
                <w:szCs w:val="24"/>
              </w:rPr>
            </w:pPr>
            <w:proofErr w:type="spellStart"/>
            <w:r w:rsidRPr="00F349E0">
              <w:rPr>
                <w:bCs/>
                <w:sz w:val="24"/>
                <w:szCs w:val="24"/>
              </w:rPr>
              <w:t>Межфункциональная</w:t>
            </w:r>
            <w:proofErr w:type="spellEnd"/>
            <w:r w:rsidRPr="00F349E0">
              <w:rPr>
                <w:bCs/>
                <w:sz w:val="24"/>
                <w:szCs w:val="24"/>
              </w:rPr>
              <w:t xml:space="preserve"> и </w:t>
            </w:r>
            <w:proofErr w:type="spellStart"/>
            <w:r w:rsidRPr="00F349E0">
              <w:rPr>
                <w:bCs/>
                <w:sz w:val="24"/>
                <w:szCs w:val="24"/>
              </w:rPr>
              <w:t>межорганизационная</w:t>
            </w:r>
            <w:proofErr w:type="spellEnd"/>
            <w:r w:rsidRPr="00F349E0">
              <w:rPr>
                <w:bCs/>
                <w:sz w:val="24"/>
                <w:szCs w:val="24"/>
              </w:rPr>
              <w:t xml:space="preserve"> логистическая координация.</w:t>
            </w:r>
          </w:p>
        </w:tc>
        <w:tc>
          <w:tcPr>
            <w:tcW w:w="3115" w:type="dxa"/>
            <w:shd w:val="clear" w:color="auto" w:fill="auto"/>
          </w:tcPr>
          <w:p w14:paraId="64534305"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xml:space="preserve">- Работа с конспектом лекции;  </w:t>
            </w:r>
          </w:p>
          <w:p w14:paraId="693EF0CE"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работа с электронной библиотечной системой;</w:t>
            </w:r>
          </w:p>
          <w:p w14:paraId="2EA8EE72"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работа с учебниками;</w:t>
            </w:r>
          </w:p>
          <w:p w14:paraId="21D05C90"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xml:space="preserve">- работа с информационно-образовательным порталом (ИОП) </w:t>
            </w:r>
            <w:proofErr w:type="spellStart"/>
            <w:r w:rsidRPr="00581ED4">
              <w:rPr>
                <w:rFonts w:ascii="Times New Roman" w:hAnsi="Times New Roman" w:cs="Times New Roman"/>
                <w:bCs/>
                <w:iCs/>
                <w:sz w:val="24"/>
                <w:szCs w:val="24"/>
              </w:rPr>
              <w:t>Финуниверситета</w:t>
            </w:r>
            <w:proofErr w:type="spellEnd"/>
            <w:r w:rsidRPr="00581ED4">
              <w:rPr>
                <w:rFonts w:ascii="Times New Roman" w:hAnsi="Times New Roman" w:cs="Times New Roman"/>
                <w:bCs/>
                <w:iCs/>
                <w:sz w:val="24"/>
                <w:szCs w:val="24"/>
              </w:rPr>
              <w:t>;</w:t>
            </w:r>
          </w:p>
          <w:p w14:paraId="517BCF49"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составление плана и тезисов ответов на контрольные задания;</w:t>
            </w:r>
          </w:p>
          <w:p w14:paraId="15CC0E98"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докладов и мультимедийных презентаций;</w:t>
            </w:r>
          </w:p>
          <w:p w14:paraId="5058A659"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к участию в дискуссии;</w:t>
            </w:r>
          </w:p>
          <w:p w14:paraId="6C1AA736" w14:textId="7B350B18" w:rsidR="00EF75ED" w:rsidRPr="00581ED4" w:rsidRDefault="00EF75ED" w:rsidP="00EF75ED">
            <w:pPr>
              <w:shd w:val="clear" w:color="auto" w:fill="FFFFFF"/>
              <w:spacing w:after="0" w:line="240" w:lineRule="auto"/>
              <w:rPr>
                <w:rFonts w:ascii="Times New Roman" w:eastAsia="Times New Roman" w:hAnsi="Times New Roman" w:cs="Times New Roman"/>
                <w:kern w:val="32"/>
                <w:sz w:val="24"/>
                <w:szCs w:val="24"/>
              </w:rPr>
            </w:pPr>
            <w:r w:rsidRPr="00581ED4">
              <w:rPr>
                <w:rFonts w:ascii="Times New Roman" w:hAnsi="Times New Roman" w:cs="Times New Roman"/>
                <w:sz w:val="24"/>
                <w:szCs w:val="24"/>
                <w:lang w:eastAsia="ru-RU"/>
              </w:rPr>
              <w:t xml:space="preserve">- выполнение </w:t>
            </w:r>
            <w:r w:rsidR="002C4737">
              <w:rPr>
                <w:rFonts w:ascii="Times New Roman" w:hAnsi="Times New Roman" w:cs="Times New Roman"/>
                <w:sz w:val="24"/>
                <w:szCs w:val="24"/>
                <w:lang w:eastAsia="ru-RU"/>
              </w:rPr>
              <w:t>контрольной работы</w:t>
            </w:r>
          </w:p>
        </w:tc>
      </w:tr>
      <w:tr w:rsidR="00EF75ED" w:rsidRPr="00581ED4" w14:paraId="60A6C7A5" w14:textId="77777777" w:rsidTr="00BB7040">
        <w:trPr>
          <w:trHeight w:val="1953"/>
        </w:trPr>
        <w:tc>
          <w:tcPr>
            <w:tcW w:w="3115" w:type="dxa"/>
            <w:shd w:val="clear" w:color="auto" w:fill="auto"/>
          </w:tcPr>
          <w:p w14:paraId="0C051396" w14:textId="273D9D0C" w:rsidR="00EF75ED" w:rsidRPr="00581ED4" w:rsidRDefault="00EF75ED" w:rsidP="00EF75ED">
            <w:pPr>
              <w:widowControl w:val="0"/>
              <w:autoSpaceDE w:val="0"/>
              <w:autoSpaceDN w:val="0"/>
              <w:adjustRightInd w:val="0"/>
              <w:spacing w:after="0" w:line="240" w:lineRule="auto"/>
              <w:rPr>
                <w:rFonts w:ascii="Times New Roman" w:hAnsi="Times New Roman" w:cs="Times New Roman"/>
                <w:sz w:val="24"/>
                <w:szCs w:val="24"/>
              </w:rPr>
            </w:pPr>
            <w:r w:rsidRPr="00DC7401">
              <w:rPr>
                <w:rFonts w:ascii="Times New Roman" w:hAnsi="Times New Roman" w:cs="Times New Roman"/>
                <w:sz w:val="24"/>
                <w:szCs w:val="24"/>
              </w:rPr>
              <w:lastRenderedPageBreak/>
              <w:t xml:space="preserve">Тема 3. </w:t>
            </w:r>
            <w:r w:rsidRPr="00DC7401">
              <w:rPr>
                <w:rFonts w:ascii="Times New Roman" w:hAnsi="Times New Roman" w:cs="Times New Roman"/>
                <w:bCs/>
                <w:sz w:val="24"/>
                <w:szCs w:val="24"/>
              </w:rPr>
              <w:t>Развитие логистики. Основные понятия и определения</w:t>
            </w:r>
            <w:r w:rsidRPr="00DC7401">
              <w:rPr>
                <w:rFonts w:ascii="Times New Roman" w:hAnsi="Times New Roman" w:cs="Times New Roman"/>
                <w:sz w:val="24"/>
                <w:szCs w:val="24"/>
              </w:rPr>
              <w:t>.</w:t>
            </w:r>
          </w:p>
        </w:tc>
        <w:tc>
          <w:tcPr>
            <w:tcW w:w="3115" w:type="dxa"/>
            <w:shd w:val="clear" w:color="auto" w:fill="auto"/>
          </w:tcPr>
          <w:p w14:paraId="7BAFDEFB" w14:textId="77777777" w:rsidR="00EF75ED" w:rsidRPr="00F349E0" w:rsidRDefault="00EF75ED" w:rsidP="001A6511">
            <w:pPr>
              <w:pStyle w:val="af4"/>
              <w:numPr>
                <w:ilvl w:val="0"/>
                <w:numId w:val="17"/>
              </w:numPr>
              <w:shd w:val="clear" w:color="auto" w:fill="FFFFFF"/>
              <w:tabs>
                <w:tab w:val="left" w:pos="317"/>
              </w:tabs>
              <w:spacing w:before="0" w:beforeAutospacing="0" w:after="0" w:afterAutospacing="0"/>
              <w:ind w:left="0" w:firstLine="0"/>
              <w:rPr>
                <w:szCs w:val="28"/>
              </w:rPr>
            </w:pPr>
            <w:r w:rsidRPr="00F349E0">
              <w:rPr>
                <w:bCs/>
                <w:szCs w:val="28"/>
              </w:rPr>
              <w:t>Понятие логистики и логистической деятельности</w:t>
            </w:r>
            <w:r w:rsidRPr="00F349E0">
              <w:rPr>
                <w:szCs w:val="28"/>
              </w:rPr>
              <w:t xml:space="preserve">. </w:t>
            </w:r>
          </w:p>
          <w:p w14:paraId="250A3AFF" w14:textId="77777777" w:rsidR="00EF75ED" w:rsidRPr="00F349E0" w:rsidRDefault="00EF75ED" w:rsidP="001A6511">
            <w:pPr>
              <w:pStyle w:val="af4"/>
              <w:numPr>
                <w:ilvl w:val="0"/>
                <w:numId w:val="17"/>
              </w:numPr>
              <w:shd w:val="clear" w:color="auto" w:fill="FFFFFF"/>
              <w:tabs>
                <w:tab w:val="left" w:pos="317"/>
              </w:tabs>
              <w:spacing w:before="0" w:beforeAutospacing="0" w:after="0" w:afterAutospacing="0"/>
              <w:ind w:left="0" w:firstLine="0"/>
              <w:rPr>
                <w:bCs/>
                <w:szCs w:val="28"/>
              </w:rPr>
            </w:pPr>
            <w:r w:rsidRPr="00F349E0">
              <w:rPr>
                <w:bCs/>
                <w:szCs w:val="28"/>
              </w:rPr>
              <w:t>Задачи логистического менеджмента.</w:t>
            </w:r>
          </w:p>
          <w:p w14:paraId="14860D33" w14:textId="77777777" w:rsidR="00EF75ED" w:rsidRPr="00F349E0" w:rsidRDefault="00EF75ED" w:rsidP="001A6511">
            <w:pPr>
              <w:pStyle w:val="af4"/>
              <w:numPr>
                <w:ilvl w:val="0"/>
                <w:numId w:val="17"/>
              </w:numPr>
              <w:shd w:val="clear" w:color="auto" w:fill="FFFFFF"/>
              <w:tabs>
                <w:tab w:val="left" w:pos="317"/>
              </w:tabs>
              <w:spacing w:before="0" w:beforeAutospacing="0" w:after="0" w:afterAutospacing="0"/>
              <w:ind w:left="0" w:firstLine="0"/>
              <w:rPr>
                <w:szCs w:val="28"/>
              </w:rPr>
            </w:pPr>
            <w:r w:rsidRPr="00F349E0">
              <w:rPr>
                <w:bCs/>
                <w:szCs w:val="28"/>
              </w:rPr>
              <w:t>Место логистики в деятельности фирмы</w:t>
            </w:r>
            <w:r w:rsidRPr="00F349E0">
              <w:rPr>
                <w:szCs w:val="28"/>
              </w:rPr>
              <w:t>.</w:t>
            </w:r>
          </w:p>
          <w:p w14:paraId="75B518B8" w14:textId="77777777" w:rsidR="00EF75ED" w:rsidRPr="00F349E0" w:rsidRDefault="00EF75ED" w:rsidP="001A6511">
            <w:pPr>
              <w:pStyle w:val="af4"/>
              <w:numPr>
                <w:ilvl w:val="0"/>
                <w:numId w:val="17"/>
              </w:numPr>
              <w:shd w:val="clear" w:color="auto" w:fill="FFFFFF"/>
              <w:tabs>
                <w:tab w:val="left" w:pos="317"/>
              </w:tabs>
              <w:spacing w:before="0" w:beforeAutospacing="0" w:after="0" w:afterAutospacing="0"/>
              <w:ind w:left="0" w:firstLine="0"/>
              <w:rPr>
                <w:bCs/>
                <w:szCs w:val="28"/>
              </w:rPr>
            </w:pPr>
            <w:r w:rsidRPr="00F349E0">
              <w:rPr>
                <w:bCs/>
                <w:szCs w:val="28"/>
              </w:rPr>
              <w:t>Понятие и типология цепочек поставок.</w:t>
            </w:r>
          </w:p>
          <w:p w14:paraId="3F8237B7" w14:textId="77777777" w:rsidR="00EF75ED" w:rsidRPr="00F349E0" w:rsidRDefault="00EF75ED" w:rsidP="001A6511">
            <w:pPr>
              <w:pStyle w:val="af4"/>
              <w:numPr>
                <w:ilvl w:val="0"/>
                <w:numId w:val="17"/>
              </w:numPr>
              <w:shd w:val="clear" w:color="auto" w:fill="FFFFFF"/>
              <w:tabs>
                <w:tab w:val="left" w:pos="317"/>
              </w:tabs>
              <w:spacing w:before="0" w:beforeAutospacing="0" w:after="0" w:afterAutospacing="0"/>
              <w:ind w:left="0" w:firstLine="0"/>
              <w:rPr>
                <w:bCs/>
                <w:szCs w:val="28"/>
              </w:rPr>
            </w:pPr>
            <w:r w:rsidRPr="00F349E0">
              <w:rPr>
                <w:bCs/>
                <w:szCs w:val="28"/>
              </w:rPr>
              <w:t>Виды потоков в логистике.</w:t>
            </w:r>
          </w:p>
          <w:p w14:paraId="01A03E7A" w14:textId="77777777" w:rsidR="00EF75ED" w:rsidRPr="00F349E0" w:rsidRDefault="00EF75ED" w:rsidP="001A6511">
            <w:pPr>
              <w:pStyle w:val="af4"/>
              <w:numPr>
                <w:ilvl w:val="0"/>
                <w:numId w:val="17"/>
              </w:numPr>
              <w:shd w:val="clear" w:color="auto" w:fill="FFFFFF"/>
              <w:tabs>
                <w:tab w:val="left" w:pos="317"/>
              </w:tabs>
              <w:spacing w:before="0" w:beforeAutospacing="0" w:after="0" w:afterAutospacing="0"/>
              <w:ind w:left="0" w:firstLine="0"/>
              <w:rPr>
                <w:bCs/>
                <w:szCs w:val="28"/>
              </w:rPr>
            </w:pPr>
            <w:r w:rsidRPr="00F349E0">
              <w:rPr>
                <w:bCs/>
                <w:szCs w:val="28"/>
              </w:rPr>
              <w:t>Понятие и классификация логистических систем.</w:t>
            </w:r>
          </w:p>
          <w:p w14:paraId="1F37B1AB" w14:textId="77777777" w:rsidR="001B3626" w:rsidRPr="001B3626" w:rsidRDefault="00EF75ED" w:rsidP="001A6511">
            <w:pPr>
              <w:pStyle w:val="af4"/>
              <w:numPr>
                <w:ilvl w:val="0"/>
                <w:numId w:val="17"/>
              </w:numPr>
              <w:shd w:val="clear" w:color="auto" w:fill="FFFFFF"/>
              <w:tabs>
                <w:tab w:val="left" w:pos="317"/>
              </w:tabs>
              <w:spacing w:before="0" w:beforeAutospacing="0" w:after="0" w:afterAutospacing="0"/>
              <w:ind w:left="0" w:firstLine="0"/>
            </w:pPr>
            <w:r w:rsidRPr="00F349E0">
              <w:rPr>
                <w:bCs/>
                <w:szCs w:val="28"/>
              </w:rPr>
              <w:t>Логистические сети, цепи, каналы.</w:t>
            </w:r>
          </w:p>
          <w:p w14:paraId="0DB5683B" w14:textId="36A7C1A4" w:rsidR="00EF75ED" w:rsidRPr="00581ED4" w:rsidRDefault="00EF75ED" w:rsidP="001A6511">
            <w:pPr>
              <w:pStyle w:val="af4"/>
              <w:numPr>
                <w:ilvl w:val="0"/>
                <w:numId w:val="17"/>
              </w:numPr>
              <w:shd w:val="clear" w:color="auto" w:fill="FFFFFF"/>
              <w:tabs>
                <w:tab w:val="left" w:pos="317"/>
              </w:tabs>
              <w:spacing w:before="0" w:beforeAutospacing="0" w:after="0" w:afterAutospacing="0"/>
              <w:ind w:left="0" w:firstLine="0"/>
            </w:pPr>
            <w:r w:rsidRPr="00F349E0">
              <w:rPr>
                <w:bCs/>
                <w:szCs w:val="28"/>
              </w:rPr>
              <w:t>Принципы логистической деятельности.</w:t>
            </w:r>
          </w:p>
        </w:tc>
        <w:tc>
          <w:tcPr>
            <w:tcW w:w="3115" w:type="dxa"/>
            <w:shd w:val="clear" w:color="auto" w:fill="auto"/>
          </w:tcPr>
          <w:p w14:paraId="475E9340"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xml:space="preserve">- Работа с конспектом лекции;  </w:t>
            </w:r>
          </w:p>
          <w:p w14:paraId="1243D000"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работа с электронной библиотечной системой;</w:t>
            </w:r>
          </w:p>
          <w:p w14:paraId="4E8F49FE"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работа с учебниками;</w:t>
            </w:r>
          </w:p>
          <w:p w14:paraId="6A1685BD"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xml:space="preserve">- работа с информационно-образовательным порталом (ИОП) </w:t>
            </w:r>
            <w:proofErr w:type="spellStart"/>
            <w:r w:rsidRPr="00581ED4">
              <w:rPr>
                <w:rFonts w:ascii="Times New Roman" w:hAnsi="Times New Roman" w:cs="Times New Roman"/>
                <w:bCs/>
                <w:iCs/>
                <w:sz w:val="24"/>
                <w:szCs w:val="24"/>
              </w:rPr>
              <w:t>Финуниверситета</w:t>
            </w:r>
            <w:proofErr w:type="spellEnd"/>
            <w:r w:rsidRPr="00581ED4">
              <w:rPr>
                <w:rFonts w:ascii="Times New Roman" w:hAnsi="Times New Roman" w:cs="Times New Roman"/>
                <w:bCs/>
                <w:iCs/>
                <w:sz w:val="24"/>
                <w:szCs w:val="24"/>
              </w:rPr>
              <w:t>;</w:t>
            </w:r>
          </w:p>
          <w:p w14:paraId="7D159626"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составление плана и тезисов ответов на контрольные задания;</w:t>
            </w:r>
          </w:p>
          <w:p w14:paraId="402E1EA0"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докладов и мультимедийных презентаций;</w:t>
            </w:r>
          </w:p>
          <w:p w14:paraId="4459AC7A"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к участию в дискуссии;</w:t>
            </w:r>
          </w:p>
          <w:p w14:paraId="777F1071" w14:textId="011ECF66" w:rsidR="00EF75ED" w:rsidRPr="00581ED4" w:rsidRDefault="00EF75ED" w:rsidP="00EF75ED">
            <w:pPr>
              <w:spacing w:after="0" w:line="240" w:lineRule="auto"/>
              <w:rPr>
                <w:rFonts w:ascii="Times New Roman" w:hAnsi="Times New Roman" w:cs="Times New Roman"/>
                <w:sz w:val="24"/>
                <w:szCs w:val="24"/>
              </w:rPr>
            </w:pPr>
            <w:r w:rsidRPr="00581ED4">
              <w:rPr>
                <w:rFonts w:ascii="Times New Roman" w:hAnsi="Times New Roman" w:cs="Times New Roman"/>
                <w:sz w:val="24"/>
                <w:szCs w:val="24"/>
                <w:lang w:eastAsia="ru-RU"/>
              </w:rPr>
              <w:t xml:space="preserve">- выполнение </w:t>
            </w:r>
            <w:r w:rsidR="002C4737">
              <w:rPr>
                <w:rFonts w:ascii="Times New Roman" w:hAnsi="Times New Roman" w:cs="Times New Roman"/>
                <w:sz w:val="24"/>
                <w:szCs w:val="24"/>
                <w:lang w:eastAsia="ru-RU"/>
              </w:rPr>
              <w:t>контрольной работы</w:t>
            </w:r>
          </w:p>
        </w:tc>
      </w:tr>
      <w:tr w:rsidR="00EF75ED" w:rsidRPr="00581ED4" w14:paraId="45E0F2E2" w14:textId="77777777" w:rsidTr="00BB7040">
        <w:trPr>
          <w:trHeight w:val="1550"/>
        </w:trPr>
        <w:tc>
          <w:tcPr>
            <w:tcW w:w="3115" w:type="dxa"/>
            <w:shd w:val="clear" w:color="auto" w:fill="auto"/>
          </w:tcPr>
          <w:p w14:paraId="0943E78A" w14:textId="01BE95BA" w:rsidR="00EF75ED" w:rsidRPr="00581ED4" w:rsidRDefault="00EF75ED" w:rsidP="00EF75ED">
            <w:pPr>
              <w:spacing w:after="0" w:line="240" w:lineRule="auto"/>
              <w:jc w:val="both"/>
              <w:rPr>
                <w:rFonts w:ascii="Times New Roman" w:hAnsi="Times New Roman" w:cs="Times New Roman"/>
                <w:sz w:val="24"/>
                <w:szCs w:val="24"/>
              </w:rPr>
            </w:pPr>
            <w:r w:rsidRPr="00DC7401">
              <w:rPr>
                <w:rFonts w:ascii="Times New Roman" w:hAnsi="Times New Roman" w:cs="Times New Roman"/>
                <w:sz w:val="24"/>
                <w:szCs w:val="24"/>
              </w:rPr>
              <w:t xml:space="preserve">Тема 4. </w:t>
            </w:r>
            <w:r w:rsidRPr="00DC7401">
              <w:rPr>
                <w:rFonts w:ascii="Times New Roman" w:hAnsi="Times New Roman" w:cs="Times New Roman"/>
                <w:bCs/>
                <w:sz w:val="24"/>
                <w:szCs w:val="24"/>
              </w:rPr>
              <w:t>Функциональные области логистики</w:t>
            </w:r>
            <w:r w:rsidRPr="00DC7401">
              <w:rPr>
                <w:rFonts w:ascii="Times New Roman" w:hAnsi="Times New Roman" w:cs="Times New Roman"/>
                <w:sz w:val="24"/>
                <w:szCs w:val="24"/>
              </w:rPr>
              <w:t>.</w:t>
            </w:r>
          </w:p>
        </w:tc>
        <w:tc>
          <w:tcPr>
            <w:tcW w:w="3115" w:type="dxa"/>
            <w:shd w:val="clear" w:color="auto" w:fill="auto"/>
          </w:tcPr>
          <w:p w14:paraId="4298B61C" w14:textId="77777777" w:rsidR="00EF75ED" w:rsidRPr="00F349E0" w:rsidRDefault="00EF75ED" w:rsidP="001A6511">
            <w:pPr>
              <w:pStyle w:val="af4"/>
              <w:numPr>
                <w:ilvl w:val="0"/>
                <w:numId w:val="18"/>
              </w:numPr>
              <w:shd w:val="clear" w:color="auto" w:fill="FFFFFF"/>
              <w:tabs>
                <w:tab w:val="left" w:pos="317"/>
              </w:tabs>
              <w:spacing w:before="0" w:beforeAutospacing="0" w:after="0" w:afterAutospacing="0"/>
              <w:ind w:left="0" w:firstLine="0"/>
              <w:rPr>
                <w:bCs/>
                <w:szCs w:val="28"/>
              </w:rPr>
            </w:pPr>
            <w:r w:rsidRPr="00F349E0">
              <w:rPr>
                <w:bCs/>
                <w:szCs w:val="28"/>
              </w:rPr>
              <w:t>Понятие и характеристика логистических операций.</w:t>
            </w:r>
          </w:p>
          <w:p w14:paraId="778F3493" w14:textId="77777777" w:rsidR="00EF75ED" w:rsidRPr="00F349E0" w:rsidRDefault="00EF75ED" w:rsidP="001A6511">
            <w:pPr>
              <w:pStyle w:val="af4"/>
              <w:numPr>
                <w:ilvl w:val="0"/>
                <w:numId w:val="18"/>
              </w:numPr>
              <w:shd w:val="clear" w:color="auto" w:fill="FFFFFF"/>
              <w:tabs>
                <w:tab w:val="left" w:pos="317"/>
              </w:tabs>
              <w:spacing w:before="0" w:beforeAutospacing="0" w:after="0" w:afterAutospacing="0"/>
              <w:ind w:left="0" w:firstLine="0"/>
              <w:rPr>
                <w:bCs/>
                <w:szCs w:val="28"/>
              </w:rPr>
            </w:pPr>
            <w:r w:rsidRPr="00F349E0">
              <w:rPr>
                <w:bCs/>
                <w:szCs w:val="28"/>
              </w:rPr>
              <w:t>Понятие и классификация логистических функций.</w:t>
            </w:r>
          </w:p>
          <w:p w14:paraId="4BE0D487" w14:textId="77777777" w:rsidR="00EF75ED" w:rsidRPr="00F349E0" w:rsidRDefault="00EF75ED" w:rsidP="001A6511">
            <w:pPr>
              <w:pStyle w:val="af4"/>
              <w:numPr>
                <w:ilvl w:val="0"/>
                <w:numId w:val="18"/>
              </w:numPr>
              <w:shd w:val="clear" w:color="auto" w:fill="FFFFFF"/>
              <w:tabs>
                <w:tab w:val="left" w:pos="317"/>
              </w:tabs>
              <w:spacing w:before="0" w:beforeAutospacing="0" w:after="0" w:afterAutospacing="0"/>
              <w:ind w:left="0" w:firstLine="0"/>
              <w:rPr>
                <w:bCs/>
                <w:szCs w:val="28"/>
              </w:rPr>
            </w:pPr>
            <w:r w:rsidRPr="00F349E0">
              <w:rPr>
                <w:bCs/>
                <w:szCs w:val="28"/>
              </w:rPr>
              <w:t>Функциональные области логистики.</w:t>
            </w:r>
          </w:p>
          <w:p w14:paraId="0B8809A0" w14:textId="77777777" w:rsidR="001B3626" w:rsidRPr="001B3626" w:rsidRDefault="00EF75ED" w:rsidP="001A6511">
            <w:pPr>
              <w:pStyle w:val="af4"/>
              <w:numPr>
                <w:ilvl w:val="0"/>
                <w:numId w:val="18"/>
              </w:numPr>
              <w:shd w:val="clear" w:color="auto" w:fill="FFFFFF"/>
              <w:tabs>
                <w:tab w:val="left" w:pos="317"/>
              </w:tabs>
              <w:spacing w:before="0" w:beforeAutospacing="0" w:after="0" w:afterAutospacing="0"/>
              <w:ind w:left="0" w:firstLine="0"/>
            </w:pPr>
            <w:r w:rsidRPr="00F349E0">
              <w:rPr>
                <w:bCs/>
                <w:szCs w:val="28"/>
              </w:rPr>
              <w:t>Функциональная классификация логистической деятельности на виды.</w:t>
            </w:r>
          </w:p>
          <w:p w14:paraId="29B9E30A" w14:textId="7CE601CF" w:rsidR="00EF75ED" w:rsidRPr="00581ED4" w:rsidRDefault="00EF75ED" w:rsidP="001A6511">
            <w:pPr>
              <w:pStyle w:val="af4"/>
              <w:numPr>
                <w:ilvl w:val="0"/>
                <w:numId w:val="18"/>
              </w:numPr>
              <w:shd w:val="clear" w:color="auto" w:fill="FFFFFF"/>
              <w:tabs>
                <w:tab w:val="left" w:pos="317"/>
              </w:tabs>
              <w:spacing w:before="0" w:beforeAutospacing="0" w:after="0" w:afterAutospacing="0"/>
              <w:ind w:left="0" w:firstLine="0"/>
            </w:pPr>
            <w:r w:rsidRPr="00F349E0">
              <w:rPr>
                <w:bCs/>
                <w:szCs w:val="28"/>
              </w:rPr>
              <w:t>Взаимосвязь логистики и маркетинга.</w:t>
            </w:r>
          </w:p>
        </w:tc>
        <w:tc>
          <w:tcPr>
            <w:tcW w:w="3115" w:type="dxa"/>
            <w:shd w:val="clear" w:color="auto" w:fill="auto"/>
          </w:tcPr>
          <w:p w14:paraId="692A1182"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xml:space="preserve">- Работа с конспектом лекции;  </w:t>
            </w:r>
          </w:p>
          <w:p w14:paraId="0DEE8D29"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работа с электронной библиотечной системой;</w:t>
            </w:r>
          </w:p>
          <w:p w14:paraId="13AA04B6"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работа с учебниками;</w:t>
            </w:r>
          </w:p>
          <w:p w14:paraId="7C837109"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xml:space="preserve">- работа с информационно-образовательным порталом (ИОП) </w:t>
            </w:r>
            <w:proofErr w:type="spellStart"/>
            <w:r w:rsidRPr="00581ED4">
              <w:rPr>
                <w:rFonts w:ascii="Times New Roman" w:hAnsi="Times New Roman" w:cs="Times New Roman"/>
                <w:bCs/>
                <w:iCs/>
                <w:sz w:val="24"/>
                <w:szCs w:val="24"/>
              </w:rPr>
              <w:t>Финуниверситета</w:t>
            </w:r>
            <w:proofErr w:type="spellEnd"/>
            <w:r w:rsidRPr="00581ED4">
              <w:rPr>
                <w:rFonts w:ascii="Times New Roman" w:hAnsi="Times New Roman" w:cs="Times New Roman"/>
                <w:bCs/>
                <w:iCs/>
                <w:sz w:val="24"/>
                <w:szCs w:val="24"/>
              </w:rPr>
              <w:t>;</w:t>
            </w:r>
          </w:p>
          <w:p w14:paraId="59946BF1"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составление плана и тезисов ответов на контрольные задания;</w:t>
            </w:r>
          </w:p>
          <w:p w14:paraId="2DFDD831"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докладов и мультимедийных презентаций;</w:t>
            </w:r>
          </w:p>
          <w:p w14:paraId="7E5B88E5"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к участию в дискуссии;</w:t>
            </w:r>
          </w:p>
          <w:p w14:paraId="2E9C8682" w14:textId="2E2A1566" w:rsidR="00EF75ED" w:rsidRPr="00581ED4" w:rsidRDefault="00EF75ED" w:rsidP="00EF75ED">
            <w:pPr>
              <w:shd w:val="clear" w:color="auto" w:fill="FFFFFF"/>
              <w:spacing w:after="0" w:line="240" w:lineRule="auto"/>
              <w:rPr>
                <w:rFonts w:ascii="Times New Roman" w:eastAsia="Times New Roman" w:hAnsi="Times New Roman" w:cs="Times New Roman"/>
                <w:kern w:val="32"/>
                <w:sz w:val="24"/>
                <w:szCs w:val="24"/>
              </w:rPr>
            </w:pPr>
            <w:r w:rsidRPr="00581ED4">
              <w:rPr>
                <w:rFonts w:ascii="Times New Roman" w:hAnsi="Times New Roman" w:cs="Times New Roman"/>
                <w:sz w:val="24"/>
                <w:szCs w:val="24"/>
                <w:lang w:eastAsia="ru-RU"/>
              </w:rPr>
              <w:t xml:space="preserve">- выполнение </w:t>
            </w:r>
            <w:r w:rsidR="002C4737">
              <w:rPr>
                <w:rFonts w:ascii="Times New Roman" w:hAnsi="Times New Roman" w:cs="Times New Roman"/>
                <w:sz w:val="24"/>
                <w:szCs w:val="24"/>
                <w:lang w:eastAsia="ru-RU"/>
              </w:rPr>
              <w:t>контрольной работы</w:t>
            </w:r>
          </w:p>
        </w:tc>
      </w:tr>
      <w:tr w:rsidR="00EF75ED" w:rsidRPr="00581ED4" w14:paraId="112270A4" w14:textId="77777777" w:rsidTr="00BB7040">
        <w:trPr>
          <w:trHeight w:val="1550"/>
        </w:trPr>
        <w:tc>
          <w:tcPr>
            <w:tcW w:w="3115" w:type="dxa"/>
            <w:shd w:val="clear" w:color="auto" w:fill="auto"/>
          </w:tcPr>
          <w:p w14:paraId="548A4331" w14:textId="0782B52C" w:rsidR="00EF75ED" w:rsidRPr="00581ED4" w:rsidRDefault="00EF75ED" w:rsidP="00EF75ED">
            <w:pPr>
              <w:spacing w:after="0" w:line="240" w:lineRule="auto"/>
              <w:jc w:val="both"/>
              <w:rPr>
                <w:rFonts w:ascii="Times New Roman" w:hAnsi="Times New Roman" w:cs="Times New Roman"/>
                <w:sz w:val="24"/>
                <w:szCs w:val="24"/>
              </w:rPr>
            </w:pPr>
            <w:r w:rsidRPr="00DC7401">
              <w:rPr>
                <w:rFonts w:ascii="Times New Roman" w:hAnsi="Times New Roman" w:cs="Times New Roman"/>
                <w:sz w:val="24"/>
                <w:szCs w:val="24"/>
              </w:rPr>
              <w:t xml:space="preserve">Тема 5. </w:t>
            </w:r>
            <w:r w:rsidRPr="00DC7401">
              <w:rPr>
                <w:rFonts w:ascii="Times New Roman" w:hAnsi="Times New Roman" w:cs="Times New Roman"/>
                <w:bCs/>
                <w:sz w:val="24"/>
                <w:szCs w:val="24"/>
              </w:rPr>
              <w:t>Логистический сервис и современные тенденции его развития</w:t>
            </w:r>
            <w:r w:rsidRPr="00DC7401">
              <w:rPr>
                <w:rFonts w:ascii="Times New Roman" w:hAnsi="Times New Roman" w:cs="Times New Roman"/>
                <w:sz w:val="24"/>
                <w:szCs w:val="24"/>
              </w:rPr>
              <w:t>.</w:t>
            </w:r>
          </w:p>
        </w:tc>
        <w:tc>
          <w:tcPr>
            <w:tcW w:w="3115" w:type="dxa"/>
            <w:shd w:val="clear" w:color="auto" w:fill="auto"/>
          </w:tcPr>
          <w:p w14:paraId="74D9D910" w14:textId="77777777" w:rsidR="00EF75ED" w:rsidRPr="00F349E0" w:rsidRDefault="00EF75ED" w:rsidP="001A6511">
            <w:pPr>
              <w:pStyle w:val="af4"/>
              <w:numPr>
                <w:ilvl w:val="0"/>
                <w:numId w:val="19"/>
              </w:numPr>
              <w:shd w:val="clear" w:color="auto" w:fill="FFFFFF"/>
              <w:tabs>
                <w:tab w:val="left" w:pos="317"/>
              </w:tabs>
              <w:spacing w:before="0" w:beforeAutospacing="0" w:after="0" w:afterAutospacing="0"/>
              <w:ind w:left="0" w:firstLine="0"/>
              <w:rPr>
                <w:szCs w:val="28"/>
              </w:rPr>
            </w:pPr>
            <w:r w:rsidRPr="00F349E0">
              <w:rPr>
                <w:bCs/>
                <w:szCs w:val="28"/>
              </w:rPr>
              <w:t>Понятие логистические сервиса</w:t>
            </w:r>
            <w:r w:rsidRPr="00F349E0">
              <w:rPr>
                <w:szCs w:val="28"/>
              </w:rPr>
              <w:t>.</w:t>
            </w:r>
          </w:p>
          <w:p w14:paraId="646937CA" w14:textId="77777777" w:rsidR="00EF75ED" w:rsidRPr="00F349E0" w:rsidRDefault="00EF75ED" w:rsidP="001A6511">
            <w:pPr>
              <w:pStyle w:val="af4"/>
              <w:numPr>
                <w:ilvl w:val="0"/>
                <w:numId w:val="19"/>
              </w:numPr>
              <w:shd w:val="clear" w:color="auto" w:fill="FFFFFF"/>
              <w:tabs>
                <w:tab w:val="left" w:pos="317"/>
              </w:tabs>
              <w:spacing w:before="0" w:beforeAutospacing="0" w:after="0" w:afterAutospacing="0"/>
              <w:ind w:left="0" w:firstLine="0"/>
              <w:rPr>
                <w:bCs/>
                <w:szCs w:val="28"/>
              </w:rPr>
            </w:pPr>
            <w:r w:rsidRPr="00F349E0">
              <w:rPr>
                <w:bCs/>
                <w:szCs w:val="28"/>
              </w:rPr>
              <w:t>Разновидности логистических услуг.</w:t>
            </w:r>
          </w:p>
          <w:p w14:paraId="338E3FB0" w14:textId="77777777" w:rsidR="00EF75ED" w:rsidRPr="00F349E0" w:rsidRDefault="00EF75ED" w:rsidP="001A6511">
            <w:pPr>
              <w:pStyle w:val="af4"/>
              <w:numPr>
                <w:ilvl w:val="0"/>
                <w:numId w:val="19"/>
              </w:numPr>
              <w:shd w:val="clear" w:color="auto" w:fill="FFFFFF"/>
              <w:tabs>
                <w:tab w:val="left" w:pos="317"/>
              </w:tabs>
              <w:spacing w:before="0" w:beforeAutospacing="0" w:after="0" w:afterAutospacing="0"/>
              <w:ind w:left="0" w:firstLine="0"/>
              <w:rPr>
                <w:bCs/>
                <w:iCs/>
                <w:szCs w:val="28"/>
              </w:rPr>
            </w:pPr>
            <w:r w:rsidRPr="00F349E0">
              <w:rPr>
                <w:bCs/>
                <w:iCs/>
                <w:szCs w:val="28"/>
              </w:rPr>
              <w:t>Логистические посредники.</w:t>
            </w:r>
          </w:p>
          <w:p w14:paraId="75DE8965" w14:textId="77777777" w:rsidR="001B3626" w:rsidRPr="001B3626" w:rsidRDefault="00EF75ED" w:rsidP="001A6511">
            <w:pPr>
              <w:pStyle w:val="af4"/>
              <w:numPr>
                <w:ilvl w:val="0"/>
                <w:numId w:val="19"/>
              </w:numPr>
              <w:shd w:val="clear" w:color="auto" w:fill="FFFFFF"/>
              <w:tabs>
                <w:tab w:val="left" w:pos="317"/>
              </w:tabs>
              <w:spacing w:before="0" w:beforeAutospacing="0" w:after="0" w:afterAutospacing="0"/>
              <w:ind w:left="0" w:firstLine="0"/>
            </w:pPr>
            <w:r w:rsidRPr="00F349E0">
              <w:rPr>
                <w:bCs/>
                <w:iCs/>
                <w:szCs w:val="28"/>
              </w:rPr>
              <w:t>Понятие контрактной логистики.</w:t>
            </w:r>
          </w:p>
          <w:p w14:paraId="574083D8" w14:textId="7549ECB0" w:rsidR="00EF75ED" w:rsidRPr="00581ED4" w:rsidRDefault="00EF75ED" w:rsidP="001A6511">
            <w:pPr>
              <w:pStyle w:val="af4"/>
              <w:numPr>
                <w:ilvl w:val="0"/>
                <w:numId w:val="19"/>
              </w:numPr>
              <w:shd w:val="clear" w:color="auto" w:fill="FFFFFF"/>
              <w:tabs>
                <w:tab w:val="left" w:pos="317"/>
              </w:tabs>
              <w:spacing w:before="0" w:beforeAutospacing="0" w:after="0" w:afterAutospacing="0"/>
              <w:ind w:left="0" w:firstLine="0"/>
            </w:pPr>
            <w:r w:rsidRPr="00F349E0">
              <w:rPr>
                <w:bCs/>
                <w:iCs/>
                <w:szCs w:val="28"/>
              </w:rPr>
              <w:t>Интегрированное управление цепями поставок.</w:t>
            </w:r>
          </w:p>
        </w:tc>
        <w:tc>
          <w:tcPr>
            <w:tcW w:w="3115" w:type="dxa"/>
            <w:shd w:val="clear" w:color="auto" w:fill="auto"/>
          </w:tcPr>
          <w:p w14:paraId="04BADC2A"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xml:space="preserve">- Работа с конспектом лекции;  </w:t>
            </w:r>
          </w:p>
          <w:p w14:paraId="0F9CE1D2"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работа с электронной библиотечной системой;</w:t>
            </w:r>
          </w:p>
          <w:p w14:paraId="108FEF5D"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работа с учебниками;</w:t>
            </w:r>
          </w:p>
          <w:p w14:paraId="7CDE6D7E"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xml:space="preserve">- работа с информационно-образовательным порталом (ИОП) </w:t>
            </w:r>
            <w:proofErr w:type="spellStart"/>
            <w:r w:rsidRPr="00581ED4">
              <w:rPr>
                <w:rFonts w:ascii="Times New Roman" w:hAnsi="Times New Roman" w:cs="Times New Roman"/>
                <w:bCs/>
                <w:iCs/>
                <w:sz w:val="24"/>
                <w:szCs w:val="24"/>
              </w:rPr>
              <w:t>Финуниверситета</w:t>
            </w:r>
            <w:proofErr w:type="spellEnd"/>
            <w:r w:rsidRPr="00581ED4">
              <w:rPr>
                <w:rFonts w:ascii="Times New Roman" w:hAnsi="Times New Roman" w:cs="Times New Roman"/>
                <w:bCs/>
                <w:iCs/>
                <w:sz w:val="24"/>
                <w:szCs w:val="24"/>
              </w:rPr>
              <w:t>;</w:t>
            </w:r>
          </w:p>
          <w:p w14:paraId="7C1B6924"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составление плана и тезисов ответов на контрольные задания;</w:t>
            </w:r>
          </w:p>
          <w:p w14:paraId="429D7959"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докладов и мультимедийных презентаций;</w:t>
            </w:r>
          </w:p>
          <w:p w14:paraId="2E451B22"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lastRenderedPageBreak/>
              <w:t>- подготовка к участию в дискуссии;</w:t>
            </w:r>
          </w:p>
          <w:p w14:paraId="610ED586" w14:textId="19B90F90"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xml:space="preserve">- выполнение </w:t>
            </w:r>
            <w:r w:rsidR="002C4737">
              <w:rPr>
                <w:rFonts w:ascii="Times New Roman" w:hAnsi="Times New Roman" w:cs="Times New Roman"/>
                <w:sz w:val="24"/>
                <w:szCs w:val="24"/>
                <w:lang w:eastAsia="ru-RU"/>
              </w:rPr>
              <w:t>контрольной работы</w:t>
            </w:r>
          </w:p>
        </w:tc>
      </w:tr>
      <w:tr w:rsidR="00EF75ED" w:rsidRPr="00581ED4" w14:paraId="457FBF7E" w14:textId="77777777" w:rsidTr="00BB7040">
        <w:trPr>
          <w:trHeight w:val="1550"/>
        </w:trPr>
        <w:tc>
          <w:tcPr>
            <w:tcW w:w="3115" w:type="dxa"/>
            <w:shd w:val="clear" w:color="auto" w:fill="auto"/>
          </w:tcPr>
          <w:p w14:paraId="405C4982" w14:textId="3C6D2018" w:rsidR="00EF75ED" w:rsidRPr="00581ED4" w:rsidRDefault="00EF75ED" w:rsidP="00EF75ED">
            <w:pPr>
              <w:spacing w:after="0" w:line="240" w:lineRule="auto"/>
              <w:jc w:val="both"/>
              <w:rPr>
                <w:rFonts w:ascii="Times New Roman" w:hAnsi="Times New Roman" w:cs="Times New Roman"/>
                <w:sz w:val="24"/>
                <w:szCs w:val="24"/>
              </w:rPr>
            </w:pPr>
            <w:r w:rsidRPr="00DC7401">
              <w:rPr>
                <w:rFonts w:ascii="Times New Roman" w:hAnsi="Times New Roman" w:cs="Times New Roman"/>
                <w:bCs/>
                <w:sz w:val="24"/>
                <w:szCs w:val="24"/>
              </w:rPr>
              <w:lastRenderedPageBreak/>
              <w:t>Тема 6. Особенности организации международных перевозок грузов разными видами транспорта</w:t>
            </w:r>
          </w:p>
        </w:tc>
        <w:tc>
          <w:tcPr>
            <w:tcW w:w="3115" w:type="dxa"/>
            <w:shd w:val="clear" w:color="auto" w:fill="auto"/>
          </w:tcPr>
          <w:p w14:paraId="1677EC2D" w14:textId="77777777" w:rsidR="00EF75ED" w:rsidRPr="00C01D5C" w:rsidRDefault="00EF75ED" w:rsidP="001A6511">
            <w:pPr>
              <w:pStyle w:val="af4"/>
              <w:numPr>
                <w:ilvl w:val="0"/>
                <w:numId w:val="20"/>
              </w:numPr>
              <w:shd w:val="clear" w:color="auto" w:fill="FFFFFF"/>
              <w:tabs>
                <w:tab w:val="left" w:pos="317"/>
              </w:tabs>
              <w:spacing w:before="0" w:beforeAutospacing="0" w:after="0" w:afterAutospacing="0"/>
              <w:ind w:left="0" w:firstLine="0"/>
            </w:pPr>
            <w:r w:rsidRPr="00C01D5C">
              <w:t>Особенности осуществления международных железнодорожных перевозок.</w:t>
            </w:r>
          </w:p>
          <w:p w14:paraId="11AC2A9B" w14:textId="77777777" w:rsidR="00EF75ED" w:rsidRPr="00C01D5C" w:rsidRDefault="00EF75ED" w:rsidP="001A6511">
            <w:pPr>
              <w:pStyle w:val="af4"/>
              <w:numPr>
                <w:ilvl w:val="0"/>
                <w:numId w:val="20"/>
              </w:numPr>
              <w:shd w:val="clear" w:color="auto" w:fill="FFFFFF"/>
              <w:tabs>
                <w:tab w:val="left" w:pos="317"/>
              </w:tabs>
              <w:spacing w:before="0" w:beforeAutospacing="0" w:after="0" w:afterAutospacing="0"/>
              <w:ind w:left="0" w:firstLine="0"/>
            </w:pPr>
            <w:r w:rsidRPr="00C01D5C">
              <w:t>Особенности осуществления международных автомобильных перевозок.</w:t>
            </w:r>
          </w:p>
          <w:p w14:paraId="14EB2EE3" w14:textId="77777777" w:rsidR="00EF75ED" w:rsidRPr="00C01D5C" w:rsidRDefault="00EF75ED" w:rsidP="001A6511">
            <w:pPr>
              <w:pStyle w:val="af4"/>
              <w:numPr>
                <w:ilvl w:val="0"/>
                <w:numId w:val="20"/>
              </w:numPr>
              <w:shd w:val="clear" w:color="auto" w:fill="FFFFFF"/>
              <w:tabs>
                <w:tab w:val="left" w:pos="317"/>
              </w:tabs>
              <w:spacing w:before="0" w:beforeAutospacing="0" w:after="0" w:afterAutospacing="0"/>
              <w:ind w:left="0" w:firstLine="0"/>
            </w:pPr>
            <w:r w:rsidRPr="00C01D5C">
              <w:t>Особенности осуществления морских торговых перевозок.</w:t>
            </w:r>
          </w:p>
          <w:p w14:paraId="27BFDB39" w14:textId="77777777" w:rsidR="001B3626" w:rsidRDefault="00EF75ED" w:rsidP="001A6511">
            <w:pPr>
              <w:pStyle w:val="af4"/>
              <w:numPr>
                <w:ilvl w:val="0"/>
                <w:numId w:val="20"/>
              </w:numPr>
              <w:shd w:val="clear" w:color="auto" w:fill="FFFFFF"/>
              <w:tabs>
                <w:tab w:val="left" w:pos="317"/>
              </w:tabs>
              <w:spacing w:before="0" w:beforeAutospacing="0" w:after="0" w:afterAutospacing="0"/>
              <w:ind w:left="0" w:firstLine="0"/>
            </w:pPr>
            <w:r w:rsidRPr="00C01D5C">
              <w:t>Особенности перевозки грузов речным транспортом.</w:t>
            </w:r>
          </w:p>
          <w:p w14:paraId="2F7CE9E0" w14:textId="0649E77D" w:rsidR="00EF75ED" w:rsidRPr="00581ED4" w:rsidRDefault="00EF75ED" w:rsidP="001A6511">
            <w:pPr>
              <w:pStyle w:val="af4"/>
              <w:numPr>
                <w:ilvl w:val="0"/>
                <w:numId w:val="20"/>
              </w:numPr>
              <w:shd w:val="clear" w:color="auto" w:fill="FFFFFF"/>
              <w:tabs>
                <w:tab w:val="left" w:pos="317"/>
              </w:tabs>
              <w:spacing w:before="0" w:beforeAutospacing="0" w:after="0" w:afterAutospacing="0"/>
              <w:ind w:left="0" w:firstLine="0"/>
            </w:pPr>
            <w:r w:rsidRPr="00C01D5C">
              <w:t>Особенности осуществления международных перевозок воздушным транспортом.</w:t>
            </w:r>
          </w:p>
        </w:tc>
        <w:tc>
          <w:tcPr>
            <w:tcW w:w="3115" w:type="dxa"/>
            <w:shd w:val="clear" w:color="auto" w:fill="auto"/>
          </w:tcPr>
          <w:p w14:paraId="6625148F"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xml:space="preserve">- Работа с конспектом лекции;  </w:t>
            </w:r>
          </w:p>
          <w:p w14:paraId="37929827"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работа с электронной библиотечной системой;</w:t>
            </w:r>
          </w:p>
          <w:p w14:paraId="0DE3E0B8"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работа с учебниками;</w:t>
            </w:r>
          </w:p>
          <w:p w14:paraId="7A30B06E"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xml:space="preserve">- работа с информационно-образовательным порталом (ИОП) </w:t>
            </w:r>
            <w:proofErr w:type="spellStart"/>
            <w:r w:rsidRPr="00581ED4">
              <w:rPr>
                <w:rFonts w:ascii="Times New Roman" w:hAnsi="Times New Roman" w:cs="Times New Roman"/>
                <w:bCs/>
                <w:iCs/>
                <w:sz w:val="24"/>
                <w:szCs w:val="24"/>
              </w:rPr>
              <w:t>Финуниверситета</w:t>
            </w:r>
            <w:proofErr w:type="spellEnd"/>
            <w:r w:rsidRPr="00581ED4">
              <w:rPr>
                <w:rFonts w:ascii="Times New Roman" w:hAnsi="Times New Roman" w:cs="Times New Roman"/>
                <w:bCs/>
                <w:iCs/>
                <w:sz w:val="24"/>
                <w:szCs w:val="24"/>
              </w:rPr>
              <w:t>;</w:t>
            </w:r>
          </w:p>
          <w:p w14:paraId="38ED7801"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составление плана и тезисов ответов на контрольные задания;</w:t>
            </w:r>
          </w:p>
          <w:p w14:paraId="09218493"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докладов и мультимедийных презентаций;</w:t>
            </w:r>
          </w:p>
          <w:p w14:paraId="65E7B672"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к участию в дискуссии;</w:t>
            </w:r>
          </w:p>
          <w:p w14:paraId="054F125A" w14:textId="1524A3F8"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xml:space="preserve">- выполнение </w:t>
            </w:r>
            <w:r w:rsidR="002C4737">
              <w:rPr>
                <w:rFonts w:ascii="Times New Roman" w:hAnsi="Times New Roman" w:cs="Times New Roman"/>
                <w:sz w:val="24"/>
                <w:szCs w:val="24"/>
                <w:lang w:eastAsia="ru-RU"/>
              </w:rPr>
              <w:t>контрольной работы</w:t>
            </w:r>
          </w:p>
        </w:tc>
      </w:tr>
      <w:tr w:rsidR="00EF75ED" w:rsidRPr="00581ED4" w14:paraId="22B76105" w14:textId="77777777" w:rsidTr="00BB7040">
        <w:trPr>
          <w:trHeight w:val="1550"/>
        </w:trPr>
        <w:tc>
          <w:tcPr>
            <w:tcW w:w="3115" w:type="dxa"/>
            <w:shd w:val="clear" w:color="auto" w:fill="auto"/>
          </w:tcPr>
          <w:p w14:paraId="50E21279" w14:textId="417511A6" w:rsidR="00EF75ED" w:rsidRPr="00581ED4" w:rsidRDefault="00EF75ED" w:rsidP="00EF75ED">
            <w:pPr>
              <w:spacing w:after="0" w:line="240" w:lineRule="auto"/>
              <w:jc w:val="both"/>
              <w:rPr>
                <w:rFonts w:ascii="Times New Roman" w:hAnsi="Times New Roman" w:cs="Times New Roman"/>
                <w:sz w:val="24"/>
                <w:szCs w:val="24"/>
              </w:rPr>
            </w:pPr>
            <w:r w:rsidRPr="00DC7401">
              <w:rPr>
                <w:rFonts w:ascii="Times New Roman" w:hAnsi="Times New Roman" w:cs="Times New Roman"/>
                <w:sz w:val="24"/>
                <w:szCs w:val="24"/>
              </w:rPr>
              <w:t xml:space="preserve">Тема 7. </w:t>
            </w:r>
            <w:r w:rsidRPr="00DC7401">
              <w:rPr>
                <w:rFonts w:ascii="Times New Roman" w:hAnsi="Times New Roman" w:cs="Times New Roman"/>
                <w:bCs/>
                <w:sz w:val="24"/>
                <w:szCs w:val="24"/>
              </w:rPr>
              <w:t>Концепция управления цепями поставок</w:t>
            </w:r>
            <w:r w:rsidRPr="00DC7401">
              <w:rPr>
                <w:rFonts w:ascii="Times New Roman" w:hAnsi="Times New Roman" w:cs="Times New Roman"/>
                <w:sz w:val="24"/>
                <w:szCs w:val="24"/>
              </w:rPr>
              <w:t>.</w:t>
            </w:r>
          </w:p>
        </w:tc>
        <w:tc>
          <w:tcPr>
            <w:tcW w:w="3115" w:type="dxa"/>
            <w:shd w:val="clear" w:color="auto" w:fill="auto"/>
          </w:tcPr>
          <w:p w14:paraId="23317018" w14:textId="77777777" w:rsidR="00EF75ED" w:rsidRPr="00F349E0" w:rsidRDefault="00EF75ED" w:rsidP="001A6511">
            <w:pPr>
              <w:pStyle w:val="af4"/>
              <w:numPr>
                <w:ilvl w:val="0"/>
                <w:numId w:val="21"/>
              </w:numPr>
              <w:shd w:val="clear" w:color="auto" w:fill="FFFFFF"/>
              <w:tabs>
                <w:tab w:val="left" w:pos="317"/>
              </w:tabs>
              <w:spacing w:before="0" w:beforeAutospacing="0" w:after="0" w:afterAutospacing="0"/>
              <w:ind w:left="0" w:firstLine="0"/>
              <w:rPr>
                <w:bCs/>
                <w:szCs w:val="28"/>
              </w:rPr>
            </w:pPr>
            <w:r w:rsidRPr="00F349E0">
              <w:rPr>
                <w:bCs/>
                <w:szCs w:val="28"/>
              </w:rPr>
              <w:t>Цель управления цепями поставок.</w:t>
            </w:r>
          </w:p>
          <w:p w14:paraId="3AA6185E" w14:textId="77777777" w:rsidR="00EF75ED" w:rsidRPr="00F349E0" w:rsidRDefault="00EF75ED" w:rsidP="001A6511">
            <w:pPr>
              <w:pStyle w:val="af4"/>
              <w:numPr>
                <w:ilvl w:val="0"/>
                <w:numId w:val="21"/>
              </w:numPr>
              <w:shd w:val="clear" w:color="auto" w:fill="FFFFFF"/>
              <w:tabs>
                <w:tab w:val="left" w:pos="317"/>
              </w:tabs>
              <w:spacing w:before="0" w:beforeAutospacing="0" w:after="0" w:afterAutospacing="0"/>
              <w:ind w:left="0" w:firstLine="0"/>
              <w:rPr>
                <w:bCs/>
                <w:szCs w:val="28"/>
              </w:rPr>
            </w:pPr>
            <w:r w:rsidRPr="00F349E0">
              <w:rPr>
                <w:bCs/>
                <w:szCs w:val="28"/>
              </w:rPr>
              <w:t>Интеграция цепочек поставок с цифровыми экосистемами.</w:t>
            </w:r>
          </w:p>
          <w:p w14:paraId="1101AB36" w14:textId="77777777" w:rsidR="00EF75ED" w:rsidRPr="00F349E0" w:rsidRDefault="00EF75ED" w:rsidP="001A6511">
            <w:pPr>
              <w:pStyle w:val="af4"/>
              <w:numPr>
                <w:ilvl w:val="0"/>
                <w:numId w:val="21"/>
              </w:numPr>
              <w:shd w:val="clear" w:color="auto" w:fill="FFFFFF"/>
              <w:tabs>
                <w:tab w:val="left" w:pos="317"/>
              </w:tabs>
              <w:spacing w:before="0" w:beforeAutospacing="0" w:after="0" w:afterAutospacing="0"/>
              <w:ind w:left="0" w:firstLine="0"/>
              <w:rPr>
                <w:bCs/>
                <w:iCs/>
                <w:szCs w:val="28"/>
              </w:rPr>
            </w:pPr>
            <w:r w:rsidRPr="00F349E0">
              <w:rPr>
                <w:iCs/>
                <w:szCs w:val="28"/>
              </w:rPr>
              <w:t>Л</w:t>
            </w:r>
            <w:r w:rsidRPr="00F349E0">
              <w:rPr>
                <w:bCs/>
                <w:iCs/>
                <w:szCs w:val="28"/>
              </w:rPr>
              <w:t>огистический менеджмент в цепочках поставок.</w:t>
            </w:r>
          </w:p>
          <w:p w14:paraId="08120106" w14:textId="77777777" w:rsidR="00EF75ED" w:rsidRPr="00F349E0" w:rsidRDefault="00EF75ED" w:rsidP="001A6511">
            <w:pPr>
              <w:pStyle w:val="af4"/>
              <w:numPr>
                <w:ilvl w:val="0"/>
                <w:numId w:val="21"/>
              </w:numPr>
              <w:shd w:val="clear" w:color="auto" w:fill="FFFFFF"/>
              <w:tabs>
                <w:tab w:val="left" w:pos="317"/>
              </w:tabs>
              <w:spacing w:before="0" w:beforeAutospacing="0" w:after="0" w:afterAutospacing="0"/>
              <w:ind w:left="0" w:firstLine="0"/>
              <w:rPr>
                <w:iCs/>
                <w:szCs w:val="28"/>
              </w:rPr>
            </w:pPr>
            <w:proofErr w:type="spellStart"/>
            <w:r w:rsidRPr="00F349E0">
              <w:rPr>
                <w:iCs/>
                <w:szCs w:val="28"/>
              </w:rPr>
              <w:t>Референтная</w:t>
            </w:r>
            <w:proofErr w:type="spellEnd"/>
            <w:r w:rsidRPr="00F349E0">
              <w:rPr>
                <w:iCs/>
                <w:szCs w:val="28"/>
              </w:rPr>
              <w:t xml:space="preserve"> модель бизнес-процессов в цепочках поставок.</w:t>
            </w:r>
          </w:p>
          <w:p w14:paraId="184EF90D" w14:textId="77777777" w:rsidR="00DB3C94" w:rsidRPr="00DB3C94" w:rsidRDefault="00EF75ED" w:rsidP="001A6511">
            <w:pPr>
              <w:pStyle w:val="af4"/>
              <w:numPr>
                <w:ilvl w:val="0"/>
                <w:numId w:val="21"/>
              </w:numPr>
              <w:shd w:val="clear" w:color="auto" w:fill="FFFFFF"/>
              <w:tabs>
                <w:tab w:val="left" w:pos="317"/>
              </w:tabs>
              <w:spacing w:before="0" w:beforeAutospacing="0" w:after="0" w:afterAutospacing="0"/>
              <w:ind w:left="0" w:firstLine="0"/>
            </w:pPr>
            <w:r w:rsidRPr="00F349E0">
              <w:rPr>
                <w:bCs/>
                <w:iCs/>
                <w:szCs w:val="28"/>
              </w:rPr>
              <w:t xml:space="preserve">Типовые организационные структуры </w:t>
            </w:r>
            <w:r w:rsidRPr="00F349E0">
              <w:rPr>
                <w:bCs/>
                <w:szCs w:val="28"/>
              </w:rPr>
              <w:t>управления цепями поставок.</w:t>
            </w:r>
          </w:p>
          <w:p w14:paraId="0BEB93A9" w14:textId="28B53833" w:rsidR="00EF75ED" w:rsidRPr="00581ED4" w:rsidRDefault="00EF75ED" w:rsidP="001A6511">
            <w:pPr>
              <w:pStyle w:val="af4"/>
              <w:numPr>
                <w:ilvl w:val="0"/>
                <w:numId w:val="21"/>
              </w:numPr>
              <w:shd w:val="clear" w:color="auto" w:fill="FFFFFF"/>
              <w:tabs>
                <w:tab w:val="left" w:pos="317"/>
              </w:tabs>
              <w:spacing w:before="0" w:beforeAutospacing="0" w:after="0" w:afterAutospacing="0"/>
              <w:ind w:left="0" w:firstLine="0"/>
            </w:pPr>
            <w:r w:rsidRPr="00F349E0">
              <w:rPr>
                <w:bCs/>
                <w:iCs/>
                <w:szCs w:val="28"/>
              </w:rPr>
              <w:t>Управление эффективностью логистической деятельности.</w:t>
            </w:r>
          </w:p>
        </w:tc>
        <w:tc>
          <w:tcPr>
            <w:tcW w:w="3115" w:type="dxa"/>
            <w:shd w:val="clear" w:color="auto" w:fill="auto"/>
          </w:tcPr>
          <w:p w14:paraId="678C7CDB"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xml:space="preserve">- Работа с конспектом лекции;  </w:t>
            </w:r>
          </w:p>
          <w:p w14:paraId="139EBBD2"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работа с электронной библиотечной системой;</w:t>
            </w:r>
          </w:p>
          <w:p w14:paraId="4B982E19"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работа с учебниками;</w:t>
            </w:r>
          </w:p>
          <w:p w14:paraId="282D4183"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xml:space="preserve">- работа с информационно-образовательным порталом (ИОП) </w:t>
            </w:r>
            <w:proofErr w:type="spellStart"/>
            <w:r w:rsidRPr="00581ED4">
              <w:rPr>
                <w:rFonts w:ascii="Times New Roman" w:hAnsi="Times New Roman" w:cs="Times New Roman"/>
                <w:bCs/>
                <w:iCs/>
                <w:sz w:val="24"/>
                <w:szCs w:val="24"/>
              </w:rPr>
              <w:t>Финуниверситета</w:t>
            </w:r>
            <w:proofErr w:type="spellEnd"/>
            <w:r w:rsidRPr="00581ED4">
              <w:rPr>
                <w:rFonts w:ascii="Times New Roman" w:hAnsi="Times New Roman" w:cs="Times New Roman"/>
                <w:bCs/>
                <w:iCs/>
                <w:sz w:val="24"/>
                <w:szCs w:val="24"/>
              </w:rPr>
              <w:t>;</w:t>
            </w:r>
          </w:p>
          <w:p w14:paraId="6B36FC8E"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составление плана и тезисов ответов на контрольные задания;</w:t>
            </w:r>
          </w:p>
          <w:p w14:paraId="3783B5BE"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докладов и мультимедийных презентаций;</w:t>
            </w:r>
          </w:p>
          <w:p w14:paraId="52E01210"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к участию в дискуссии;</w:t>
            </w:r>
          </w:p>
          <w:p w14:paraId="7921DA0F" w14:textId="286D9C9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xml:space="preserve">- выполнение </w:t>
            </w:r>
            <w:r w:rsidR="002C4737">
              <w:rPr>
                <w:rFonts w:ascii="Times New Roman" w:hAnsi="Times New Roman" w:cs="Times New Roman"/>
                <w:sz w:val="24"/>
                <w:szCs w:val="24"/>
                <w:lang w:eastAsia="ru-RU"/>
              </w:rPr>
              <w:t>контрольной работы</w:t>
            </w:r>
          </w:p>
        </w:tc>
      </w:tr>
      <w:tr w:rsidR="00EF75ED" w:rsidRPr="00581ED4" w14:paraId="790EDFC9" w14:textId="77777777" w:rsidTr="00BB7040">
        <w:trPr>
          <w:trHeight w:val="1550"/>
        </w:trPr>
        <w:tc>
          <w:tcPr>
            <w:tcW w:w="3115" w:type="dxa"/>
            <w:shd w:val="clear" w:color="auto" w:fill="auto"/>
          </w:tcPr>
          <w:p w14:paraId="082C7653" w14:textId="4332EF29" w:rsidR="00EF75ED" w:rsidRPr="00581ED4" w:rsidRDefault="00EF75ED" w:rsidP="00EF75ED">
            <w:pPr>
              <w:spacing w:after="0" w:line="240" w:lineRule="auto"/>
              <w:jc w:val="both"/>
              <w:rPr>
                <w:rFonts w:ascii="Times New Roman" w:hAnsi="Times New Roman" w:cs="Times New Roman"/>
                <w:sz w:val="24"/>
                <w:szCs w:val="24"/>
              </w:rPr>
            </w:pPr>
            <w:r w:rsidRPr="00DC7401">
              <w:rPr>
                <w:rFonts w:ascii="Times New Roman" w:hAnsi="Times New Roman" w:cs="Times New Roman"/>
                <w:bCs/>
                <w:color w:val="000000"/>
                <w:sz w:val="24"/>
                <w:szCs w:val="24"/>
              </w:rPr>
              <w:t>Тема 8. Перевозки по международным транспортным коридорам</w:t>
            </w:r>
          </w:p>
        </w:tc>
        <w:tc>
          <w:tcPr>
            <w:tcW w:w="3115" w:type="dxa"/>
            <w:shd w:val="clear" w:color="auto" w:fill="auto"/>
          </w:tcPr>
          <w:p w14:paraId="00696C1F" w14:textId="77777777" w:rsidR="00EF75ED" w:rsidRPr="00C01D5C" w:rsidRDefault="00EF75ED" w:rsidP="001A6511">
            <w:pPr>
              <w:pStyle w:val="af4"/>
              <w:numPr>
                <w:ilvl w:val="0"/>
                <w:numId w:val="22"/>
              </w:numPr>
              <w:shd w:val="clear" w:color="auto" w:fill="FFFFFF"/>
              <w:tabs>
                <w:tab w:val="left" w:pos="317"/>
              </w:tabs>
              <w:spacing w:before="0" w:beforeAutospacing="0" w:after="0" w:afterAutospacing="0"/>
              <w:ind w:left="0" w:firstLine="0"/>
            </w:pPr>
            <w:r>
              <w:rPr>
                <w:rFonts w:eastAsiaTheme="minorHAnsi"/>
                <w:color w:val="000000"/>
                <w:szCs w:val="28"/>
                <w:lang w:eastAsia="en-US"/>
              </w:rPr>
              <w:t xml:space="preserve">Понятие и классификация </w:t>
            </w:r>
            <w:proofErr w:type="spellStart"/>
            <w:r>
              <w:rPr>
                <w:rFonts w:eastAsiaTheme="minorHAnsi"/>
                <w:color w:val="000000"/>
                <w:szCs w:val="28"/>
                <w:lang w:eastAsia="en-US"/>
              </w:rPr>
              <w:t>мультимодальных</w:t>
            </w:r>
            <w:proofErr w:type="spellEnd"/>
            <w:r w:rsidRPr="00C01D5C">
              <w:rPr>
                <w:rFonts w:eastAsiaTheme="minorHAnsi"/>
                <w:color w:val="000000"/>
                <w:szCs w:val="28"/>
                <w:lang w:eastAsia="en-US"/>
              </w:rPr>
              <w:t xml:space="preserve"> перевоз</w:t>
            </w:r>
            <w:r>
              <w:rPr>
                <w:rFonts w:eastAsiaTheme="minorHAnsi"/>
                <w:color w:val="000000"/>
                <w:szCs w:val="28"/>
                <w:lang w:eastAsia="en-US"/>
              </w:rPr>
              <w:t>о</w:t>
            </w:r>
            <w:r w:rsidRPr="00C01D5C">
              <w:rPr>
                <w:rFonts w:eastAsiaTheme="minorHAnsi"/>
                <w:color w:val="000000"/>
                <w:szCs w:val="28"/>
                <w:lang w:eastAsia="en-US"/>
              </w:rPr>
              <w:t>к</w:t>
            </w:r>
            <w:r>
              <w:rPr>
                <w:rFonts w:eastAsiaTheme="minorHAnsi"/>
                <w:color w:val="000000"/>
                <w:szCs w:val="28"/>
                <w:lang w:eastAsia="en-US"/>
              </w:rPr>
              <w:t>.</w:t>
            </w:r>
          </w:p>
          <w:p w14:paraId="1130B97E" w14:textId="77777777" w:rsidR="001B3626" w:rsidRPr="001B3626" w:rsidRDefault="00EF75ED" w:rsidP="001A6511">
            <w:pPr>
              <w:pStyle w:val="af4"/>
              <w:numPr>
                <w:ilvl w:val="0"/>
                <w:numId w:val="22"/>
              </w:numPr>
              <w:shd w:val="clear" w:color="auto" w:fill="FFFFFF"/>
              <w:tabs>
                <w:tab w:val="left" w:pos="317"/>
              </w:tabs>
              <w:spacing w:before="0" w:beforeAutospacing="0" w:after="0" w:afterAutospacing="0"/>
              <w:ind w:left="0" w:firstLine="0"/>
            </w:pPr>
            <w:r>
              <w:rPr>
                <w:rFonts w:eastAsiaTheme="minorHAnsi"/>
                <w:color w:val="000000"/>
                <w:szCs w:val="28"/>
                <w:lang w:eastAsia="en-US"/>
              </w:rPr>
              <w:t>Понятие и характеристики м</w:t>
            </w:r>
            <w:r w:rsidRPr="00C01D5C">
              <w:rPr>
                <w:rFonts w:eastAsiaTheme="minorHAnsi"/>
                <w:color w:val="000000"/>
                <w:szCs w:val="28"/>
                <w:lang w:eastAsia="en-US"/>
              </w:rPr>
              <w:t>еждуна</w:t>
            </w:r>
            <w:r>
              <w:rPr>
                <w:rFonts w:eastAsiaTheme="minorHAnsi"/>
                <w:color w:val="000000"/>
                <w:szCs w:val="28"/>
                <w:lang w:eastAsia="en-US"/>
              </w:rPr>
              <w:t>родных транспортных коридоров.</w:t>
            </w:r>
          </w:p>
          <w:p w14:paraId="2CC40D9E" w14:textId="1548D50B" w:rsidR="00EF75ED" w:rsidRPr="00581ED4" w:rsidRDefault="00EF75ED" w:rsidP="001A6511">
            <w:pPr>
              <w:pStyle w:val="af4"/>
              <w:numPr>
                <w:ilvl w:val="0"/>
                <w:numId w:val="22"/>
              </w:numPr>
              <w:shd w:val="clear" w:color="auto" w:fill="FFFFFF"/>
              <w:tabs>
                <w:tab w:val="left" w:pos="317"/>
              </w:tabs>
              <w:spacing w:before="0" w:beforeAutospacing="0" w:after="0" w:afterAutospacing="0"/>
              <w:ind w:left="0" w:firstLine="0"/>
            </w:pPr>
            <w:r>
              <w:rPr>
                <w:rFonts w:eastAsiaTheme="minorHAnsi"/>
                <w:color w:val="000000"/>
                <w:szCs w:val="28"/>
                <w:lang w:eastAsia="en-US"/>
              </w:rPr>
              <w:lastRenderedPageBreak/>
              <w:t>Конкуренция на мировом рынке транспортно-логистических услуг.</w:t>
            </w:r>
          </w:p>
        </w:tc>
        <w:tc>
          <w:tcPr>
            <w:tcW w:w="3115" w:type="dxa"/>
            <w:shd w:val="clear" w:color="auto" w:fill="auto"/>
          </w:tcPr>
          <w:p w14:paraId="51C6D4D8"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lastRenderedPageBreak/>
              <w:t xml:space="preserve">- Работа с конспектом лекции;  </w:t>
            </w:r>
          </w:p>
          <w:p w14:paraId="53E04A52"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работа с электронной библиотечной системой;</w:t>
            </w:r>
          </w:p>
          <w:p w14:paraId="5E8FFC30"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работа с учебниками;</w:t>
            </w:r>
          </w:p>
          <w:p w14:paraId="54CA9374" w14:textId="77777777" w:rsidR="00EF75ED" w:rsidRPr="00581ED4" w:rsidRDefault="00EF75ED" w:rsidP="00EF75ED">
            <w:pPr>
              <w:spacing w:after="0" w:line="240" w:lineRule="auto"/>
              <w:rPr>
                <w:rFonts w:ascii="Times New Roman" w:hAnsi="Times New Roman" w:cs="Times New Roman"/>
                <w:bCs/>
                <w:iCs/>
                <w:sz w:val="24"/>
                <w:szCs w:val="24"/>
              </w:rPr>
            </w:pPr>
            <w:r w:rsidRPr="00581ED4">
              <w:rPr>
                <w:rFonts w:ascii="Times New Roman" w:hAnsi="Times New Roman" w:cs="Times New Roman"/>
                <w:bCs/>
                <w:iCs/>
                <w:sz w:val="24"/>
                <w:szCs w:val="24"/>
              </w:rPr>
              <w:t xml:space="preserve">- работа с информационно-образовательным порталом (ИОП) </w:t>
            </w:r>
            <w:proofErr w:type="spellStart"/>
            <w:r w:rsidRPr="00581ED4">
              <w:rPr>
                <w:rFonts w:ascii="Times New Roman" w:hAnsi="Times New Roman" w:cs="Times New Roman"/>
                <w:bCs/>
                <w:iCs/>
                <w:sz w:val="24"/>
                <w:szCs w:val="24"/>
              </w:rPr>
              <w:t>Финуниверситета</w:t>
            </w:r>
            <w:proofErr w:type="spellEnd"/>
            <w:r w:rsidRPr="00581ED4">
              <w:rPr>
                <w:rFonts w:ascii="Times New Roman" w:hAnsi="Times New Roman" w:cs="Times New Roman"/>
                <w:bCs/>
                <w:iCs/>
                <w:sz w:val="24"/>
                <w:szCs w:val="24"/>
              </w:rPr>
              <w:t>;</w:t>
            </w:r>
          </w:p>
          <w:p w14:paraId="7A87B70F"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lastRenderedPageBreak/>
              <w:t>- составление плана и тезисов ответов на контрольные задания;</w:t>
            </w:r>
          </w:p>
          <w:p w14:paraId="4386A632"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докладов и мультимедийных презентаций;</w:t>
            </w:r>
          </w:p>
          <w:p w14:paraId="1FA2ADCC" w14:textId="77777777"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подготовка к участию в дискуссии;</w:t>
            </w:r>
          </w:p>
          <w:p w14:paraId="784B3A77" w14:textId="454BFB69" w:rsidR="00EF75ED" w:rsidRPr="00581ED4" w:rsidRDefault="00EF75ED" w:rsidP="00EF75ED">
            <w:pPr>
              <w:spacing w:after="0" w:line="240" w:lineRule="auto"/>
              <w:jc w:val="both"/>
              <w:rPr>
                <w:rFonts w:ascii="Times New Roman" w:hAnsi="Times New Roman" w:cs="Times New Roman"/>
                <w:sz w:val="24"/>
                <w:szCs w:val="24"/>
                <w:lang w:eastAsia="ru-RU"/>
              </w:rPr>
            </w:pPr>
            <w:r w:rsidRPr="00581ED4">
              <w:rPr>
                <w:rFonts w:ascii="Times New Roman" w:hAnsi="Times New Roman" w:cs="Times New Roman"/>
                <w:sz w:val="24"/>
                <w:szCs w:val="24"/>
                <w:lang w:eastAsia="ru-RU"/>
              </w:rPr>
              <w:t xml:space="preserve">- выполнение </w:t>
            </w:r>
            <w:r w:rsidR="002C4737">
              <w:rPr>
                <w:rFonts w:ascii="Times New Roman" w:hAnsi="Times New Roman" w:cs="Times New Roman"/>
                <w:sz w:val="24"/>
                <w:szCs w:val="24"/>
                <w:lang w:eastAsia="ru-RU"/>
              </w:rPr>
              <w:t>контрольной работы</w:t>
            </w:r>
          </w:p>
        </w:tc>
      </w:tr>
    </w:tbl>
    <w:p w14:paraId="61D290C8" w14:textId="77777777" w:rsidR="00963D19" w:rsidRPr="00581ED4" w:rsidRDefault="00963D19" w:rsidP="006E7839">
      <w:pPr>
        <w:spacing w:after="0" w:line="360" w:lineRule="auto"/>
        <w:rPr>
          <w:rFonts w:ascii="Times New Roman" w:eastAsia="Times New Roman" w:hAnsi="Times New Roman" w:cs="Times New Roman"/>
          <w:sz w:val="28"/>
          <w:szCs w:val="28"/>
          <w:lang w:eastAsia="ru-RU"/>
        </w:rPr>
      </w:pPr>
    </w:p>
    <w:p w14:paraId="660929D6" w14:textId="77777777" w:rsidR="00E32331" w:rsidRPr="00581ED4" w:rsidRDefault="00E32331" w:rsidP="006E7839">
      <w:pPr>
        <w:keepNext/>
        <w:spacing w:after="0" w:line="240" w:lineRule="auto"/>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0896E723" w14:textId="77777777" w:rsidR="00E32331" w:rsidRPr="00581ED4"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54054D2A" w14:textId="77777777" w:rsidR="00EF7DC2" w:rsidRPr="00581ED4" w:rsidRDefault="00EF7DC2" w:rsidP="00EF7DC2">
      <w:pPr>
        <w:pStyle w:val="a9"/>
        <w:spacing w:after="0" w:line="360" w:lineRule="auto"/>
        <w:ind w:firstLine="567"/>
        <w:jc w:val="both"/>
        <w:rPr>
          <w:sz w:val="28"/>
          <w:szCs w:val="28"/>
        </w:rPr>
      </w:pPr>
      <w:r w:rsidRPr="00581ED4">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581ED4">
        <w:rPr>
          <w:i/>
          <w:sz w:val="28"/>
          <w:szCs w:val="28"/>
        </w:rPr>
        <w:t xml:space="preserve"> </w:t>
      </w:r>
      <w:r w:rsidRPr="00581ED4">
        <w:rPr>
          <w:sz w:val="28"/>
          <w:szCs w:val="28"/>
        </w:rPr>
        <w:t>текущего контроля знаний являются:</w:t>
      </w:r>
    </w:p>
    <w:p w14:paraId="6A6E2D15" w14:textId="77777777" w:rsidR="00EF7DC2" w:rsidRPr="00581ED4" w:rsidRDefault="00EF7DC2" w:rsidP="001A6511">
      <w:pPr>
        <w:pStyle w:val="a9"/>
        <w:numPr>
          <w:ilvl w:val="0"/>
          <w:numId w:val="8"/>
        </w:numPr>
        <w:tabs>
          <w:tab w:val="left" w:pos="360"/>
          <w:tab w:val="left" w:pos="937"/>
        </w:tabs>
        <w:spacing w:after="0" w:line="360" w:lineRule="auto"/>
        <w:ind w:firstLine="567"/>
        <w:jc w:val="both"/>
        <w:rPr>
          <w:sz w:val="28"/>
          <w:szCs w:val="28"/>
        </w:rPr>
      </w:pPr>
      <w:r w:rsidRPr="00581ED4">
        <w:rPr>
          <w:sz w:val="28"/>
          <w:szCs w:val="28"/>
        </w:rPr>
        <w:t>дискуссионные формы: дискуссия – проводятся по результатам самостоятельной подготовки;</w:t>
      </w:r>
    </w:p>
    <w:p w14:paraId="1FC45CE4" w14:textId="77777777" w:rsidR="00EF7DC2" w:rsidRPr="00581ED4" w:rsidRDefault="00EF7DC2" w:rsidP="001A6511">
      <w:pPr>
        <w:pStyle w:val="a9"/>
        <w:numPr>
          <w:ilvl w:val="0"/>
          <w:numId w:val="8"/>
        </w:numPr>
        <w:shd w:val="clear" w:color="auto" w:fill="FFFFFF"/>
        <w:tabs>
          <w:tab w:val="left" w:pos="360"/>
          <w:tab w:val="left" w:pos="937"/>
        </w:tabs>
        <w:spacing w:after="0" w:line="360" w:lineRule="auto"/>
        <w:ind w:firstLine="567"/>
        <w:jc w:val="both"/>
        <w:rPr>
          <w:sz w:val="28"/>
          <w:szCs w:val="28"/>
        </w:rPr>
      </w:pPr>
      <w:r w:rsidRPr="00581ED4">
        <w:rPr>
          <w:sz w:val="28"/>
          <w:szCs w:val="28"/>
        </w:rPr>
        <w:t>защита выполненного задания – проводится защита подготовленного домашнего творческого задания.</w:t>
      </w:r>
    </w:p>
    <w:p w14:paraId="4B2C5DA3" w14:textId="0EAB6EF6" w:rsidR="00EF7DC2" w:rsidRPr="00581ED4" w:rsidRDefault="00EF7DC2" w:rsidP="00EF7DC2">
      <w:pPr>
        <w:pStyle w:val="a9"/>
        <w:shd w:val="clear" w:color="auto" w:fill="FFFFFF"/>
        <w:tabs>
          <w:tab w:val="left" w:pos="360"/>
          <w:tab w:val="left" w:pos="937"/>
        </w:tabs>
        <w:spacing w:after="0" w:line="360" w:lineRule="auto"/>
        <w:ind w:firstLine="567"/>
        <w:jc w:val="both"/>
        <w:rPr>
          <w:sz w:val="28"/>
          <w:szCs w:val="28"/>
        </w:rPr>
      </w:pPr>
      <w:r w:rsidRPr="00581ED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01102A5" w14:textId="77777777" w:rsidR="00EF7DC2" w:rsidRPr="00581ED4" w:rsidRDefault="00EF7DC2" w:rsidP="00EF7DC2">
      <w:pPr>
        <w:shd w:val="clear" w:color="auto" w:fill="FFFFFF"/>
        <w:spacing w:after="0" w:line="360" w:lineRule="auto"/>
        <w:ind w:firstLine="567"/>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Промежуточный контроль проводится в форме зачёта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EF7DC2" w:rsidRPr="00581ED4" w14:paraId="440C9D8A" w14:textId="77777777" w:rsidTr="00197DDC">
        <w:tc>
          <w:tcPr>
            <w:tcW w:w="1138" w:type="dxa"/>
          </w:tcPr>
          <w:p w14:paraId="279F31E9"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 xml:space="preserve">№ </w:t>
            </w:r>
          </w:p>
        </w:tc>
        <w:tc>
          <w:tcPr>
            <w:tcW w:w="4645" w:type="dxa"/>
          </w:tcPr>
          <w:p w14:paraId="214A7371"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Вид отчетности</w:t>
            </w:r>
          </w:p>
        </w:tc>
        <w:tc>
          <w:tcPr>
            <w:tcW w:w="4253" w:type="dxa"/>
          </w:tcPr>
          <w:p w14:paraId="403B7537"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Баллы</w:t>
            </w:r>
          </w:p>
        </w:tc>
      </w:tr>
      <w:tr w:rsidR="00EF7DC2" w:rsidRPr="00581ED4" w14:paraId="14EE9065" w14:textId="77777777" w:rsidTr="00197DDC">
        <w:tc>
          <w:tcPr>
            <w:tcW w:w="1138" w:type="dxa"/>
          </w:tcPr>
          <w:p w14:paraId="330499D1"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1.</w:t>
            </w:r>
          </w:p>
        </w:tc>
        <w:tc>
          <w:tcPr>
            <w:tcW w:w="4645" w:type="dxa"/>
          </w:tcPr>
          <w:p w14:paraId="528DA2DE"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Работа в модуле</w:t>
            </w:r>
          </w:p>
        </w:tc>
        <w:tc>
          <w:tcPr>
            <w:tcW w:w="4253" w:type="dxa"/>
          </w:tcPr>
          <w:p w14:paraId="1EAE047A"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40</w:t>
            </w:r>
          </w:p>
        </w:tc>
      </w:tr>
      <w:tr w:rsidR="00EF7DC2" w:rsidRPr="00581ED4" w14:paraId="68C69DC1" w14:textId="77777777" w:rsidTr="00197DDC">
        <w:trPr>
          <w:trHeight w:val="256"/>
        </w:trPr>
        <w:tc>
          <w:tcPr>
            <w:tcW w:w="1138" w:type="dxa"/>
          </w:tcPr>
          <w:p w14:paraId="1F261E87"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2.</w:t>
            </w:r>
          </w:p>
        </w:tc>
        <w:tc>
          <w:tcPr>
            <w:tcW w:w="4645" w:type="dxa"/>
          </w:tcPr>
          <w:p w14:paraId="146DDE7D" w14:textId="3E585DED" w:rsidR="00EF7DC2" w:rsidRPr="00581ED4" w:rsidRDefault="002C4737" w:rsidP="00197DDC">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4253" w:type="dxa"/>
          </w:tcPr>
          <w:p w14:paraId="55FD12C9"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60</w:t>
            </w:r>
          </w:p>
        </w:tc>
      </w:tr>
      <w:tr w:rsidR="00EF7DC2" w:rsidRPr="00581ED4" w14:paraId="3E19ADC7" w14:textId="77777777" w:rsidTr="00197DDC">
        <w:tc>
          <w:tcPr>
            <w:tcW w:w="1138" w:type="dxa"/>
          </w:tcPr>
          <w:p w14:paraId="269EF52B"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p>
        </w:tc>
        <w:tc>
          <w:tcPr>
            <w:tcW w:w="4645" w:type="dxa"/>
          </w:tcPr>
          <w:p w14:paraId="3B30365B"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Итого:</w:t>
            </w:r>
          </w:p>
        </w:tc>
        <w:tc>
          <w:tcPr>
            <w:tcW w:w="4253" w:type="dxa"/>
          </w:tcPr>
          <w:p w14:paraId="43A222B1"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100</w:t>
            </w:r>
          </w:p>
        </w:tc>
      </w:tr>
    </w:tbl>
    <w:p w14:paraId="17EE072F" w14:textId="77777777" w:rsidR="00EF7DC2" w:rsidRPr="00581ED4" w:rsidRDefault="00EF7DC2" w:rsidP="00EF7DC2">
      <w:pPr>
        <w:shd w:val="clear" w:color="auto" w:fill="FFFFFF"/>
        <w:spacing w:after="0" w:line="360" w:lineRule="auto"/>
        <w:jc w:val="both"/>
        <w:rPr>
          <w:rFonts w:ascii="Times New Roman" w:eastAsia="Times New Roman" w:hAnsi="Times New Roman" w:cs="Times New Roman"/>
          <w:b/>
          <w:sz w:val="28"/>
          <w:szCs w:val="28"/>
          <w:lang w:eastAsia="ru-RU"/>
        </w:rPr>
      </w:pPr>
    </w:p>
    <w:p w14:paraId="21964CD9" w14:textId="77777777" w:rsidR="00EF7DC2" w:rsidRPr="00581ED4" w:rsidRDefault="00EF7DC2" w:rsidP="00EF7DC2">
      <w:pPr>
        <w:shd w:val="clear" w:color="auto" w:fill="FFFFFF"/>
        <w:spacing w:after="0" w:line="360" w:lineRule="auto"/>
        <w:jc w:val="both"/>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EF7DC2" w:rsidRPr="00581ED4" w14:paraId="57631A0C" w14:textId="77777777" w:rsidTr="00197DDC">
        <w:tc>
          <w:tcPr>
            <w:tcW w:w="1134" w:type="dxa"/>
          </w:tcPr>
          <w:p w14:paraId="1E0EF235"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w:t>
            </w:r>
          </w:p>
        </w:tc>
        <w:tc>
          <w:tcPr>
            <w:tcW w:w="6399" w:type="dxa"/>
          </w:tcPr>
          <w:p w14:paraId="3E6E98C5"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Формы текущего контроля</w:t>
            </w:r>
          </w:p>
        </w:tc>
        <w:tc>
          <w:tcPr>
            <w:tcW w:w="2384" w:type="dxa"/>
          </w:tcPr>
          <w:p w14:paraId="33E79C47"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b/>
                <w:sz w:val="24"/>
                <w:szCs w:val="24"/>
                <w:lang w:eastAsia="ru-RU"/>
              </w:rPr>
            </w:pPr>
            <w:r w:rsidRPr="00581ED4">
              <w:rPr>
                <w:rFonts w:ascii="Times New Roman" w:eastAsia="Times New Roman" w:hAnsi="Times New Roman" w:cs="Times New Roman"/>
                <w:b/>
                <w:sz w:val="24"/>
                <w:szCs w:val="24"/>
                <w:lang w:eastAsia="ru-RU"/>
              </w:rPr>
              <w:t>Количество баллов</w:t>
            </w:r>
          </w:p>
        </w:tc>
      </w:tr>
      <w:tr w:rsidR="00EF7DC2" w:rsidRPr="00581ED4" w14:paraId="309A7D35" w14:textId="77777777" w:rsidTr="00197DDC">
        <w:tc>
          <w:tcPr>
            <w:tcW w:w="1134" w:type="dxa"/>
          </w:tcPr>
          <w:p w14:paraId="0FEB186D"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lastRenderedPageBreak/>
              <w:t>1.</w:t>
            </w:r>
          </w:p>
        </w:tc>
        <w:tc>
          <w:tcPr>
            <w:tcW w:w="6399" w:type="dxa"/>
          </w:tcPr>
          <w:p w14:paraId="4914CDD0"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 xml:space="preserve">Активная работа на семинарском занятии (в том числе блиц-опрос по теме) </w:t>
            </w:r>
          </w:p>
        </w:tc>
        <w:tc>
          <w:tcPr>
            <w:tcW w:w="2384" w:type="dxa"/>
          </w:tcPr>
          <w:p w14:paraId="3E287197"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12</w:t>
            </w:r>
          </w:p>
        </w:tc>
      </w:tr>
      <w:tr w:rsidR="00EF7DC2" w:rsidRPr="00581ED4" w14:paraId="5A5FED5C" w14:textId="77777777" w:rsidTr="00197DDC">
        <w:tc>
          <w:tcPr>
            <w:tcW w:w="1134" w:type="dxa"/>
          </w:tcPr>
          <w:p w14:paraId="31C21B71"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2.</w:t>
            </w:r>
          </w:p>
        </w:tc>
        <w:tc>
          <w:tcPr>
            <w:tcW w:w="6399" w:type="dxa"/>
          </w:tcPr>
          <w:p w14:paraId="7EA398EF"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Посещение</w:t>
            </w:r>
          </w:p>
        </w:tc>
        <w:tc>
          <w:tcPr>
            <w:tcW w:w="2384" w:type="dxa"/>
          </w:tcPr>
          <w:p w14:paraId="652F15B0"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6</w:t>
            </w:r>
          </w:p>
        </w:tc>
      </w:tr>
      <w:tr w:rsidR="00EF7DC2" w:rsidRPr="00581ED4" w14:paraId="49CC9FAD" w14:textId="77777777" w:rsidTr="00197DDC">
        <w:tc>
          <w:tcPr>
            <w:tcW w:w="1134" w:type="dxa"/>
          </w:tcPr>
          <w:p w14:paraId="2D21B5E5"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3.</w:t>
            </w:r>
          </w:p>
        </w:tc>
        <w:tc>
          <w:tcPr>
            <w:tcW w:w="6399" w:type="dxa"/>
          </w:tcPr>
          <w:p w14:paraId="014BD302" w14:textId="4E83A9B8" w:rsidR="00EF7DC2" w:rsidRPr="00581ED4" w:rsidRDefault="00EF7DC2" w:rsidP="00E64C73">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Выполнение заранее подготовленных для выступления на с</w:t>
            </w:r>
            <w:r w:rsidR="00F805E4" w:rsidRPr="00581ED4">
              <w:rPr>
                <w:rFonts w:ascii="Times New Roman" w:eastAsia="Times New Roman" w:hAnsi="Times New Roman" w:cs="Times New Roman"/>
                <w:sz w:val="24"/>
                <w:szCs w:val="24"/>
                <w:lang w:eastAsia="ru-RU"/>
              </w:rPr>
              <w:t xml:space="preserve">еминаре </w:t>
            </w:r>
            <w:r w:rsidR="00E64C73">
              <w:rPr>
                <w:rFonts w:ascii="Times New Roman" w:eastAsia="Times New Roman" w:hAnsi="Times New Roman" w:cs="Times New Roman"/>
                <w:sz w:val="24"/>
                <w:szCs w:val="24"/>
                <w:lang w:eastAsia="ru-RU"/>
              </w:rPr>
              <w:t>презентаций</w:t>
            </w:r>
            <w:r w:rsidR="00F805E4" w:rsidRPr="00581ED4">
              <w:rPr>
                <w:rFonts w:ascii="Times New Roman" w:eastAsia="Times New Roman" w:hAnsi="Times New Roman" w:cs="Times New Roman"/>
                <w:sz w:val="24"/>
                <w:szCs w:val="24"/>
                <w:lang w:eastAsia="ru-RU"/>
              </w:rPr>
              <w:t xml:space="preserve">, выступлений, </w:t>
            </w:r>
            <w:r w:rsidR="00E64C73">
              <w:rPr>
                <w:rFonts w:ascii="Times New Roman" w:eastAsia="Times New Roman" w:hAnsi="Times New Roman" w:cs="Times New Roman"/>
                <w:sz w:val="24"/>
                <w:szCs w:val="24"/>
                <w:lang w:eastAsia="ru-RU"/>
              </w:rPr>
              <w:t xml:space="preserve">решение практико-ориентированных заданий </w:t>
            </w:r>
            <w:r w:rsidRPr="00581ED4">
              <w:rPr>
                <w:rFonts w:ascii="Times New Roman" w:eastAsia="Times New Roman" w:hAnsi="Times New Roman" w:cs="Times New Roman"/>
                <w:sz w:val="24"/>
                <w:szCs w:val="24"/>
                <w:lang w:eastAsia="ru-RU"/>
              </w:rPr>
              <w:t>(по перечню, предложенному преподавателем, ведущим семинары)</w:t>
            </w:r>
          </w:p>
        </w:tc>
        <w:tc>
          <w:tcPr>
            <w:tcW w:w="2384" w:type="dxa"/>
          </w:tcPr>
          <w:p w14:paraId="54EAABC6"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12</w:t>
            </w:r>
          </w:p>
        </w:tc>
      </w:tr>
      <w:tr w:rsidR="00EF7DC2" w:rsidRPr="00581ED4" w14:paraId="5FB4D076" w14:textId="77777777" w:rsidTr="00197DDC">
        <w:tc>
          <w:tcPr>
            <w:tcW w:w="1134" w:type="dxa"/>
          </w:tcPr>
          <w:p w14:paraId="4A167F7F"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4.</w:t>
            </w:r>
          </w:p>
        </w:tc>
        <w:tc>
          <w:tcPr>
            <w:tcW w:w="6399" w:type="dxa"/>
          </w:tcPr>
          <w:p w14:paraId="5C260832" w14:textId="3A44B1C3"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 xml:space="preserve">Выполнение </w:t>
            </w:r>
            <w:r w:rsidR="002C4737">
              <w:rPr>
                <w:rFonts w:ascii="Times New Roman" w:hAnsi="Times New Roman" w:cs="Times New Roman"/>
                <w:sz w:val="24"/>
                <w:szCs w:val="24"/>
                <w:lang w:eastAsia="ru-RU"/>
              </w:rPr>
              <w:t>контрольной работы</w:t>
            </w:r>
          </w:p>
        </w:tc>
        <w:tc>
          <w:tcPr>
            <w:tcW w:w="2384" w:type="dxa"/>
          </w:tcPr>
          <w:p w14:paraId="3A1556EF"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10</w:t>
            </w:r>
          </w:p>
        </w:tc>
      </w:tr>
      <w:tr w:rsidR="00EF7DC2" w:rsidRPr="00581ED4" w14:paraId="09F2EB4E" w14:textId="77777777" w:rsidTr="00197DDC">
        <w:tc>
          <w:tcPr>
            <w:tcW w:w="1134" w:type="dxa"/>
          </w:tcPr>
          <w:p w14:paraId="36AE1D34"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p>
        </w:tc>
        <w:tc>
          <w:tcPr>
            <w:tcW w:w="6399" w:type="dxa"/>
          </w:tcPr>
          <w:p w14:paraId="50A321AA"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Итого</w:t>
            </w:r>
          </w:p>
        </w:tc>
        <w:tc>
          <w:tcPr>
            <w:tcW w:w="2384" w:type="dxa"/>
          </w:tcPr>
          <w:p w14:paraId="1D4F656E" w14:textId="77777777" w:rsidR="00EF7DC2" w:rsidRPr="00581ED4" w:rsidRDefault="00EF7DC2" w:rsidP="00197DDC">
            <w:pPr>
              <w:shd w:val="clear" w:color="auto" w:fill="FFFFFF"/>
              <w:spacing w:after="0" w:line="360" w:lineRule="auto"/>
              <w:jc w:val="both"/>
              <w:rPr>
                <w:rFonts w:ascii="Times New Roman" w:eastAsia="Times New Roman" w:hAnsi="Times New Roman" w:cs="Times New Roman"/>
                <w:sz w:val="24"/>
                <w:szCs w:val="24"/>
                <w:lang w:eastAsia="ru-RU"/>
              </w:rPr>
            </w:pPr>
            <w:r w:rsidRPr="00581ED4">
              <w:rPr>
                <w:rFonts w:ascii="Times New Roman" w:eastAsia="Times New Roman" w:hAnsi="Times New Roman" w:cs="Times New Roman"/>
                <w:sz w:val="24"/>
                <w:szCs w:val="24"/>
                <w:lang w:eastAsia="ru-RU"/>
              </w:rPr>
              <w:t>40</w:t>
            </w:r>
          </w:p>
        </w:tc>
      </w:tr>
    </w:tbl>
    <w:p w14:paraId="4739C79B" w14:textId="77777777" w:rsidR="00EF7DC2" w:rsidRPr="00581ED4" w:rsidRDefault="00EF7DC2" w:rsidP="00EF7DC2">
      <w:pPr>
        <w:widowControl w:val="0"/>
        <w:tabs>
          <w:tab w:val="left" w:pos="148"/>
        </w:tabs>
        <w:autoSpaceDE w:val="0"/>
        <w:autoSpaceDN w:val="0"/>
        <w:adjustRightInd w:val="0"/>
        <w:spacing w:after="0" w:line="240" w:lineRule="auto"/>
        <w:ind w:firstLine="567"/>
        <w:jc w:val="both"/>
        <w:rPr>
          <w:rFonts w:ascii="Times New Roman" w:hAnsi="Times New Roman" w:cs="Times New Roman"/>
          <w:b/>
          <w:bCs/>
          <w:sz w:val="28"/>
          <w:szCs w:val="28"/>
          <w:lang w:eastAsia="ru-RU"/>
        </w:rPr>
      </w:pPr>
    </w:p>
    <w:p w14:paraId="1BAF9204" w14:textId="77777777" w:rsidR="00E32331" w:rsidRPr="00431D8A" w:rsidRDefault="00E32331" w:rsidP="00E32331">
      <w:pPr>
        <w:shd w:val="clear" w:color="auto" w:fill="FFFFFF"/>
        <w:spacing w:after="0" w:line="360" w:lineRule="auto"/>
        <w:jc w:val="both"/>
        <w:rPr>
          <w:rFonts w:ascii="Times New Roman" w:eastAsia="Times New Roman" w:hAnsi="Times New Roman" w:cs="Times New Roman"/>
          <w:sz w:val="28"/>
          <w:szCs w:val="28"/>
          <w:lang w:eastAsia="ru-RU"/>
        </w:rPr>
      </w:pPr>
    </w:p>
    <w:bookmarkEnd w:id="3"/>
    <w:p w14:paraId="39815847" w14:textId="7C153794" w:rsidR="004D4890" w:rsidRPr="00431D8A" w:rsidRDefault="003F151C" w:rsidP="004D4890">
      <w:pPr>
        <w:spacing w:after="0" w:line="360" w:lineRule="auto"/>
        <w:jc w:val="center"/>
        <w:rPr>
          <w:rFonts w:ascii="Times New Roman" w:eastAsia="Times New Roman" w:hAnsi="Times New Roman" w:cs="Times New Roman"/>
          <w:b/>
          <w:sz w:val="28"/>
          <w:szCs w:val="28"/>
          <w:lang w:eastAsia="ru-RU"/>
        </w:rPr>
      </w:pPr>
      <w:r w:rsidRPr="00431D8A">
        <w:rPr>
          <w:rFonts w:ascii="Times New Roman" w:eastAsia="Times New Roman" w:hAnsi="Times New Roman" w:cs="Times New Roman"/>
          <w:b/>
          <w:sz w:val="28"/>
          <w:szCs w:val="28"/>
          <w:lang w:eastAsia="ru-RU"/>
        </w:rPr>
        <w:t xml:space="preserve">Перечень примерных </w:t>
      </w:r>
      <w:r w:rsidR="00FE23B1" w:rsidRPr="00431D8A">
        <w:rPr>
          <w:rFonts w:ascii="Times New Roman" w:eastAsia="Times New Roman" w:hAnsi="Times New Roman" w:cs="Times New Roman"/>
          <w:b/>
          <w:sz w:val="28"/>
          <w:szCs w:val="28"/>
          <w:lang w:eastAsia="ru-RU"/>
        </w:rPr>
        <w:t>тем</w:t>
      </w:r>
      <w:r w:rsidR="004D4890" w:rsidRPr="00431D8A">
        <w:rPr>
          <w:rFonts w:ascii="Times New Roman" w:eastAsia="Times New Roman" w:hAnsi="Times New Roman" w:cs="Times New Roman"/>
          <w:b/>
          <w:sz w:val="28"/>
          <w:szCs w:val="28"/>
          <w:lang w:eastAsia="ru-RU"/>
        </w:rPr>
        <w:t xml:space="preserve"> для </w:t>
      </w:r>
      <w:r w:rsidR="00113FF8" w:rsidRPr="00431D8A">
        <w:rPr>
          <w:rFonts w:ascii="Times New Roman" w:eastAsia="Times New Roman" w:hAnsi="Times New Roman" w:cs="Times New Roman"/>
          <w:b/>
          <w:sz w:val="28"/>
          <w:szCs w:val="28"/>
          <w:lang w:eastAsia="ru-RU"/>
        </w:rPr>
        <w:t xml:space="preserve">выполнения </w:t>
      </w:r>
      <w:r w:rsidR="00431D8A" w:rsidRPr="00431D8A">
        <w:rPr>
          <w:rFonts w:ascii="Times New Roman" w:eastAsia="Times New Roman" w:hAnsi="Times New Roman" w:cs="Times New Roman"/>
          <w:b/>
          <w:sz w:val="28"/>
          <w:szCs w:val="28"/>
          <w:lang w:eastAsia="ru-RU"/>
        </w:rPr>
        <w:t>Контрольной работы</w:t>
      </w:r>
    </w:p>
    <w:p w14:paraId="55022465" w14:textId="77777777" w:rsidR="00431D8A" w:rsidRPr="00431D8A" w:rsidRDefault="00431D8A" w:rsidP="00431D8A">
      <w:pPr>
        <w:spacing w:after="0" w:line="360" w:lineRule="auto"/>
        <w:rPr>
          <w:rFonts w:ascii="Times New Roman" w:hAnsi="Times New Roman" w:cs="Times New Roman"/>
          <w:sz w:val="28"/>
          <w:szCs w:val="28"/>
        </w:rPr>
      </w:pPr>
    </w:p>
    <w:p w14:paraId="452C6092" w14:textId="7A2E9324" w:rsidR="00431D8A" w:rsidRPr="00431D8A" w:rsidRDefault="00431D8A" w:rsidP="001A6511">
      <w:pPr>
        <w:numPr>
          <w:ilvl w:val="0"/>
          <w:numId w:val="12"/>
        </w:numPr>
        <w:shd w:val="clear" w:color="auto" w:fill="FFFFFF"/>
        <w:tabs>
          <w:tab w:val="left" w:pos="1134"/>
        </w:tabs>
        <w:spacing w:after="0" w:line="360" w:lineRule="auto"/>
        <w:ind w:left="0" w:firstLine="709"/>
        <w:jc w:val="both"/>
        <w:rPr>
          <w:rFonts w:ascii="Times New Roman" w:hAnsi="Times New Roman" w:cs="Times New Roman"/>
          <w:sz w:val="28"/>
          <w:szCs w:val="28"/>
        </w:rPr>
      </w:pPr>
      <w:r w:rsidRPr="00431D8A">
        <w:rPr>
          <w:rFonts w:ascii="Times New Roman" w:hAnsi="Times New Roman" w:cs="Times New Roman"/>
          <w:bCs/>
          <w:iCs/>
          <w:sz w:val="28"/>
          <w:szCs w:val="28"/>
        </w:rPr>
        <w:t>Спроектир</w:t>
      </w:r>
      <w:r>
        <w:rPr>
          <w:rFonts w:ascii="Times New Roman" w:hAnsi="Times New Roman" w:cs="Times New Roman"/>
          <w:bCs/>
          <w:iCs/>
          <w:sz w:val="28"/>
          <w:szCs w:val="28"/>
        </w:rPr>
        <w:t xml:space="preserve">овать </w:t>
      </w:r>
      <w:r w:rsidRPr="00431D8A">
        <w:rPr>
          <w:rFonts w:ascii="Times New Roman" w:hAnsi="Times New Roman" w:cs="Times New Roman"/>
          <w:bCs/>
          <w:iCs/>
          <w:sz w:val="28"/>
          <w:szCs w:val="28"/>
        </w:rPr>
        <w:t xml:space="preserve">структуру бизнес-процессов </w:t>
      </w:r>
      <w:r>
        <w:rPr>
          <w:rFonts w:ascii="Times New Roman" w:hAnsi="Times New Roman" w:cs="Times New Roman"/>
          <w:bCs/>
          <w:iCs/>
          <w:sz w:val="28"/>
          <w:szCs w:val="28"/>
        </w:rPr>
        <w:t>с использованием разных видов транспорта</w:t>
      </w:r>
      <w:r w:rsidRPr="00431D8A">
        <w:rPr>
          <w:rFonts w:ascii="Times New Roman" w:hAnsi="Times New Roman" w:cs="Times New Roman"/>
          <w:bCs/>
          <w:iCs/>
          <w:sz w:val="28"/>
          <w:szCs w:val="28"/>
        </w:rPr>
        <w:t>.</w:t>
      </w:r>
    </w:p>
    <w:p w14:paraId="5281A85D" w14:textId="58162D38" w:rsidR="00431D8A" w:rsidRPr="00431D8A" w:rsidRDefault="00431D8A" w:rsidP="001A6511">
      <w:pPr>
        <w:numPr>
          <w:ilvl w:val="0"/>
          <w:numId w:val="12"/>
        </w:numPr>
        <w:shd w:val="clear" w:color="auto" w:fill="FFFFFF"/>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bCs/>
          <w:iCs/>
          <w:sz w:val="28"/>
          <w:szCs w:val="28"/>
        </w:rPr>
        <w:t xml:space="preserve">Охарактеризовать влияние </w:t>
      </w:r>
      <w:r w:rsidRPr="00431D8A">
        <w:rPr>
          <w:rFonts w:ascii="Times New Roman" w:hAnsi="Times New Roman" w:cs="Times New Roman"/>
          <w:bCs/>
          <w:iCs/>
          <w:sz w:val="28"/>
          <w:szCs w:val="28"/>
        </w:rPr>
        <w:t xml:space="preserve">логистических решений </w:t>
      </w:r>
      <w:r>
        <w:rPr>
          <w:rFonts w:ascii="Times New Roman" w:hAnsi="Times New Roman" w:cs="Times New Roman"/>
          <w:bCs/>
          <w:iCs/>
          <w:sz w:val="28"/>
          <w:szCs w:val="28"/>
        </w:rPr>
        <w:t xml:space="preserve">на </w:t>
      </w:r>
      <w:r w:rsidRPr="00431D8A">
        <w:rPr>
          <w:rFonts w:ascii="Times New Roman" w:hAnsi="Times New Roman" w:cs="Times New Roman"/>
          <w:bCs/>
          <w:iCs/>
          <w:sz w:val="28"/>
          <w:szCs w:val="28"/>
        </w:rPr>
        <w:t>конкурентоспособность товаров.</w:t>
      </w:r>
    </w:p>
    <w:p w14:paraId="5324E421" w14:textId="0FB57C51" w:rsidR="00431D8A" w:rsidRPr="00431D8A" w:rsidRDefault="00431D8A" w:rsidP="001A6511">
      <w:pPr>
        <w:numPr>
          <w:ilvl w:val="0"/>
          <w:numId w:val="12"/>
        </w:numPr>
        <w:shd w:val="clear" w:color="auto" w:fill="FFFFFF"/>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Раскрыть </w:t>
      </w:r>
      <w:r w:rsidRPr="00431D8A">
        <w:rPr>
          <w:rFonts w:ascii="Times New Roman" w:hAnsi="Times New Roman" w:cs="Times New Roman"/>
          <w:sz w:val="28"/>
          <w:szCs w:val="28"/>
        </w:rPr>
        <w:t>содержание функциональных областей логистики на примере конкретной организации (выбор объекта осуществляется по согласованию с преподавателем).</w:t>
      </w:r>
    </w:p>
    <w:p w14:paraId="4950B8DA" w14:textId="23283D0D" w:rsidR="00431D8A" w:rsidRPr="00431D8A" w:rsidRDefault="00431D8A" w:rsidP="001A6511">
      <w:pPr>
        <w:numPr>
          <w:ilvl w:val="0"/>
          <w:numId w:val="12"/>
        </w:numPr>
        <w:shd w:val="clear" w:color="auto" w:fill="FFFFFF"/>
        <w:tabs>
          <w:tab w:val="left" w:pos="1134"/>
        </w:tabs>
        <w:spacing w:after="0" w:line="360" w:lineRule="auto"/>
        <w:ind w:left="0" w:firstLine="709"/>
        <w:jc w:val="both"/>
        <w:rPr>
          <w:rFonts w:ascii="Times New Roman" w:hAnsi="Times New Roman" w:cs="Times New Roman"/>
          <w:sz w:val="28"/>
          <w:szCs w:val="28"/>
        </w:rPr>
      </w:pPr>
      <w:r w:rsidRPr="00431D8A">
        <w:rPr>
          <w:rFonts w:ascii="Times New Roman" w:hAnsi="Times New Roman" w:cs="Times New Roman"/>
          <w:sz w:val="28"/>
          <w:szCs w:val="28"/>
        </w:rPr>
        <w:t>Разработат</w:t>
      </w:r>
      <w:r>
        <w:rPr>
          <w:rFonts w:ascii="Times New Roman" w:hAnsi="Times New Roman" w:cs="Times New Roman"/>
          <w:sz w:val="28"/>
          <w:szCs w:val="28"/>
        </w:rPr>
        <w:t>ь</w:t>
      </w:r>
      <w:r w:rsidRPr="00431D8A">
        <w:rPr>
          <w:rFonts w:ascii="Times New Roman" w:hAnsi="Times New Roman" w:cs="Times New Roman"/>
          <w:sz w:val="28"/>
          <w:szCs w:val="28"/>
        </w:rPr>
        <w:t xml:space="preserve"> </w:t>
      </w:r>
      <w:r w:rsidRPr="00431D8A">
        <w:rPr>
          <w:rFonts w:ascii="Times New Roman" w:hAnsi="Times New Roman" w:cs="Times New Roman"/>
          <w:bCs/>
          <w:sz w:val="28"/>
          <w:szCs w:val="28"/>
        </w:rPr>
        <w:t xml:space="preserve">логистическую стратегию для конкретного предприятия </w:t>
      </w:r>
      <w:r w:rsidRPr="00431D8A">
        <w:rPr>
          <w:rFonts w:ascii="Times New Roman" w:hAnsi="Times New Roman" w:cs="Times New Roman"/>
          <w:sz w:val="28"/>
          <w:szCs w:val="28"/>
        </w:rPr>
        <w:t>(выбор объекта осуществляется по согласованию с преподавателем)</w:t>
      </w:r>
      <w:r w:rsidRPr="00431D8A">
        <w:rPr>
          <w:rFonts w:ascii="Times New Roman" w:hAnsi="Times New Roman" w:cs="Times New Roman"/>
          <w:bCs/>
          <w:sz w:val="28"/>
          <w:szCs w:val="28"/>
        </w:rPr>
        <w:t>.</w:t>
      </w:r>
    </w:p>
    <w:p w14:paraId="38D06E7E" w14:textId="017B6C35" w:rsidR="00431D8A" w:rsidRPr="00431D8A" w:rsidRDefault="00431D8A" w:rsidP="001A6511">
      <w:pPr>
        <w:numPr>
          <w:ilvl w:val="0"/>
          <w:numId w:val="12"/>
        </w:numPr>
        <w:shd w:val="clear" w:color="auto" w:fill="FFFFFF"/>
        <w:tabs>
          <w:tab w:val="left" w:pos="1134"/>
        </w:tabs>
        <w:autoSpaceDE w:val="0"/>
        <w:autoSpaceDN w:val="0"/>
        <w:adjustRightInd w:val="0"/>
        <w:spacing w:after="0" w:line="360" w:lineRule="auto"/>
        <w:ind w:left="0" w:firstLine="709"/>
        <w:jc w:val="both"/>
        <w:rPr>
          <w:rFonts w:ascii="Times New Roman" w:eastAsia="TimesNewRomanPSMT" w:hAnsi="Times New Roman" w:cs="Times New Roman"/>
          <w:sz w:val="28"/>
          <w:szCs w:val="28"/>
        </w:rPr>
      </w:pPr>
      <w:r w:rsidRPr="00431D8A">
        <w:rPr>
          <w:rFonts w:ascii="Times New Roman" w:eastAsia="TimesNewRomanPSMT" w:hAnsi="Times New Roman" w:cs="Times New Roman"/>
          <w:sz w:val="28"/>
          <w:szCs w:val="28"/>
        </w:rPr>
        <w:t>Разработат</w:t>
      </w:r>
      <w:r>
        <w:rPr>
          <w:rFonts w:ascii="Times New Roman" w:eastAsia="TimesNewRomanPSMT" w:hAnsi="Times New Roman" w:cs="Times New Roman"/>
          <w:sz w:val="28"/>
          <w:szCs w:val="28"/>
        </w:rPr>
        <w:t>ь</w:t>
      </w:r>
      <w:r w:rsidRPr="00431D8A">
        <w:rPr>
          <w:rFonts w:ascii="Times New Roman" w:eastAsia="TimesNewRomanPSMT" w:hAnsi="Times New Roman" w:cs="Times New Roman"/>
          <w:sz w:val="28"/>
          <w:szCs w:val="28"/>
        </w:rPr>
        <w:t xml:space="preserve"> предложения по организации доставки груза </w:t>
      </w:r>
      <w:r>
        <w:rPr>
          <w:rFonts w:ascii="Times New Roman" w:hAnsi="Times New Roman" w:cs="Times New Roman"/>
          <w:bCs/>
          <w:iCs/>
          <w:sz w:val="28"/>
          <w:szCs w:val="28"/>
        </w:rPr>
        <w:t>с использованием разных видов транспорта</w:t>
      </w:r>
      <w:r w:rsidRPr="00431D8A">
        <w:rPr>
          <w:rFonts w:ascii="Times New Roman" w:hAnsi="Times New Roman" w:cs="Times New Roman"/>
          <w:sz w:val="28"/>
          <w:szCs w:val="28"/>
        </w:rPr>
        <w:t xml:space="preserve"> (выбор условий осуществляется по согласованию с преподавателем)</w:t>
      </w:r>
      <w:r w:rsidRPr="00431D8A">
        <w:rPr>
          <w:rFonts w:ascii="Times New Roman" w:eastAsia="TimesNewRomanPSMT" w:hAnsi="Times New Roman" w:cs="Times New Roman"/>
          <w:sz w:val="28"/>
          <w:szCs w:val="28"/>
        </w:rPr>
        <w:t>.</w:t>
      </w:r>
    </w:p>
    <w:p w14:paraId="2F2BB5CF" w14:textId="0C8D4D7C" w:rsidR="00431D8A" w:rsidRPr="00431D8A" w:rsidRDefault="00431D8A" w:rsidP="001A6511">
      <w:pPr>
        <w:numPr>
          <w:ilvl w:val="0"/>
          <w:numId w:val="12"/>
        </w:numPr>
        <w:shd w:val="clear" w:color="auto" w:fill="FFFFFF"/>
        <w:tabs>
          <w:tab w:val="left" w:pos="1134"/>
        </w:tabs>
        <w:autoSpaceDE w:val="0"/>
        <w:autoSpaceDN w:val="0"/>
        <w:adjustRightInd w:val="0"/>
        <w:spacing w:after="0" w:line="360" w:lineRule="auto"/>
        <w:ind w:left="0" w:firstLine="709"/>
        <w:jc w:val="both"/>
        <w:rPr>
          <w:rFonts w:ascii="Times New Roman" w:eastAsia="TimesNewRomanPSMT" w:hAnsi="Times New Roman" w:cs="Times New Roman"/>
          <w:sz w:val="28"/>
          <w:szCs w:val="28"/>
        </w:rPr>
      </w:pPr>
      <w:r w:rsidRPr="00431D8A">
        <w:rPr>
          <w:rFonts w:ascii="Times New Roman" w:hAnsi="Times New Roman" w:cs="Times New Roman"/>
          <w:bCs/>
          <w:sz w:val="28"/>
          <w:szCs w:val="28"/>
        </w:rPr>
        <w:t>Разработат</w:t>
      </w:r>
      <w:r>
        <w:rPr>
          <w:rFonts w:ascii="Times New Roman" w:hAnsi="Times New Roman" w:cs="Times New Roman"/>
          <w:bCs/>
          <w:sz w:val="28"/>
          <w:szCs w:val="28"/>
        </w:rPr>
        <w:t>ь</w:t>
      </w:r>
      <w:r w:rsidRPr="00431D8A">
        <w:rPr>
          <w:rFonts w:ascii="Times New Roman" w:hAnsi="Times New Roman" w:cs="Times New Roman"/>
          <w:bCs/>
          <w:sz w:val="28"/>
          <w:szCs w:val="28"/>
        </w:rPr>
        <w:t xml:space="preserve"> план действий по внедрению системы эффективного управления цепочками поставок </w:t>
      </w:r>
      <w:r w:rsidRPr="00431D8A">
        <w:rPr>
          <w:rFonts w:ascii="Times New Roman" w:eastAsia="TimesNewRomanPSMT" w:hAnsi="Times New Roman" w:cs="Times New Roman"/>
          <w:sz w:val="28"/>
          <w:szCs w:val="28"/>
        </w:rPr>
        <w:t xml:space="preserve">для конкретной организации </w:t>
      </w:r>
      <w:r w:rsidRPr="00431D8A">
        <w:rPr>
          <w:rFonts w:ascii="Times New Roman" w:hAnsi="Times New Roman" w:cs="Times New Roman"/>
          <w:sz w:val="28"/>
          <w:szCs w:val="28"/>
        </w:rPr>
        <w:t>(выбор объекта осуществляется по согласованию с преподавателем)</w:t>
      </w:r>
      <w:r w:rsidRPr="00431D8A">
        <w:rPr>
          <w:rFonts w:ascii="Times New Roman" w:eastAsia="TimesNewRomanPSMT" w:hAnsi="Times New Roman" w:cs="Times New Roman"/>
          <w:sz w:val="28"/>
          <w:szCs w:val="28"/>
        </w:rPr>
        <w:t>.</w:t>
      </w:r>
    </w:p>
    <w:p w14:paraId="3AEA9E77" w14:textId="48F395D1" w:rsidR="00431D8A" w:rsidRPr="00B11E4A" w:rsidRDefault="00431D8A" w:rsidP="001A6511">
      <w:pPr>
        <w:numPr>
          <w:ilvl w:val="0"/>
          <w:numId w:val="12"/>
        </w:numPr>
        <w:shd w:val="clear" w:color="auto" w:fill="FFFFFF"/>
        <w:tabs>
          <w:tab w:val="left" w:pos="1134"/>
        </w:tabs>
        <w:autoSpaceDE w:val="0"/>
        <w:autoSpaceDN w:val="0"/>
        <w:adjustRightInd w:val="0"/>
        <w:spacing w:after="0" w:line="360" w:lineRule="auto"/>
        <w:ind w:left="0" w:firstLine="709"/>
        <w:jc w:val="both"/>
        <w:rPr>
          <w:rFonts w:ascii="Times New Roman" w:eastAsia="TimesNewRomanPSMT" w:hAnsi="Times New Roman" w:cs="Times New Roman"/>
          <w:sz w:val="28"/>
          <w:szCs w:val="28"/>
        </w:rPr>
      </w:pPr>
      <w:r w:rsidRPr="00431D8A">
        <w:rPr>
          <w:rFonts w:ascii="Times New Roman" w:eastAsia="TimesNewRomanPSMT" w:hAnsi="Times New Roman" w:cs="Times New Roman"/>
          <w:sz w:val="28"/>
          <w:szCs w:val="28"/>
        </w:rPr>
        <w:t>Разработат</w:t>
      </w:r>
      <w:r>
        <w:rPr>
          <w:rFonts w:ascii="Times New Roman" w:eastAsia="TimesNewRomanPSMT" w:hAnsi="Times New Roman" w:cs="Times New Roman"/>
          <w:sz w:val="28"/>
          <w:szCs w:val="28"/>
        </w:rPr>
        <w:t>ь</w:t>
      </w:r>
      <w:r w:rsidRPr="00431D8A">
        <w:rPr>
          <w:rFonts w:ascii="Times New Roman" w:eastAsia="TimesNewRomanPSMT" w:hAnsi="Times New Roman" w:cs="Times New Roman"/>
          <w:sz w:val="28"/>
          <w:szCs w:val="28"/>
        </w:rPr>
        <w:t xml:space="preserve"> бизнес-предложение по оказанию услуг </w:t>
      </w:r>
      <w:r w:rsidRPr="00431D8A">
        <w:rPr>
          <w:rFonts w:ascii="Times New Roman" w:hAnsi="Times New Roman" w:cs="Times New Roman"/>
          <w:bCs/>
          <w:iCs/>
          <w:sz w:val="28"/>
          <w:szCs w:val="28"/>
        </w:rPr>
        <w:t>контрактной логистики</w:t>
      </w:r>
      <w:r w:rsidRPr="00431D8A">
        <w:rPr>
          <w:rFonts w:ascii="Times New Roman" w:hAnsi="Times New Roman" w:cs="Times New Roman"/>
          <w:color w:val="000000"/>
          <w:sz w:val="28"/>
          <w:szCs w:val="28"/>
        </w:rPr>
        <w:t xml:space="preserve"> </w:t>
      </w:r>
      <w:r w:rsidRPr="00431D8A">
        <w:rPr>
          <w:rFonts w:ascii="Times New Roman" w:eastAsia="TimesNewRomanPSMT" w:hAnsi="Times New Roman" w:cs="Times New Roman"/>
          <w:sz w:val="28"/>
          <w:szCs w:val="28"/>
        </w:rPr>
        <w:t xml:space="preserve">для конкретной организации </w:t>
      </w:r>
      <w:r w:rsidRPr="00431D8A">
        <w:rPr>
          <w:rFonts w:ascii="Times New Roman" w:hAnsi="Times New Roman" w:cs="Times New Roman"/>
          <w:sz w:val="28"/>
          <w:szCs w:val="28"/>
        </w:rPr>
        <w:t>(выбор объекта осуществляется по согласованию с преподавателем)</w:t>
      </w:r>
      <w:r w:rsidRPr="00431D8A">
        <w:rPr>
          <w:rFonts w:ascii="Times New Roman" w:hAnsi="Times New Roman" w:cs="Times New Roman"/>
          <w:color w:val="000000"/>
          <w:sz w:val="28"/>
          <w:szCs w:val="28"/>
        </w:rPr>
        <w:t>.</w:t>
      </w:r>
    </w:p>
    <w:p w14:paraId="2A4E209A" w14:textId="77777777" w:rsidR="00B11E4A" w:rsidRDefault="00B11E4A" w:rsidP="00B11E4A">
      <w:pPr>
        <w:shd w:val="clear" w:color="auto" w:fill="FFFFFF"/>
        <w:tabs>
          <w:tab w:val="left" w:pos="1134"/>
        </w:tabs>
        <w:autoSpaceDE w:val="0"/>
        <w:autoSpaceDN w:val="0"/>
        <w:adjustRightInd w:val="0"/>
        <w:spacing w:after="0" w:line="360" w:lineRule="auto"/>
        <w:jc w:val="both"/>
        <w:rPr>
          <w:rFonts w:ascii="Times New Roman" w:hAnsi="Times New Roman" w:cs="Times New Roman"/>
          <w:color w:val="000000"/>
          <w:sz w:val="28"/>
          <w:szCs w:val="28"/>
        </w:rPr>
      </w:pPr>
    </w:p>
    <w:p w14:paraId="5FDA0704" w14:textId="4923EE43" w:rsidR="00B11E4A" w:rsidRPr="00C07D65" w:rsidRDefault="00B11E4A" w:rsidP="00771B78">
      <w:pPr>
        <w:spacing w:after="0" w:line="360" w:lineRule="auto"/>
        <w:jc w:val="center"/>
        <w:rPr>
          <w:rFonts w:ascii="Times New Roman" w:hAnsi="Times New Roman" w:cs="Times New Roman"/>
          <w:sz w:val="28"/>
          <w:szCs w:val="28"/>
        </w:rPr>
      </w:pPr>
      <w:r w:rsidRPr="00C07D65">
        <w:rPr>
          <w:rFonts w:ascii="Times New Roman" w:eastAsia="Times New Roman" w:hAnsi="Times New Roman" w:cs="Times New Roman"/>
          <w:b/>
          <w:bCs/>
          <w:sz w:val="28"/>
          <w:szCs w:val="24"/>
          <w:lang w:eastAsia="ru-RU"/>
        </w:rPr>
        <w:t>Пример контрольной работы</w:t>
      </w:r>
    </w:p>
    <w:p w14:paraId="0FBF3C51" w14:textId="35402053" w:rsidR="00B11E4A" w:rsidRPr="00D96373" w:rsidRDefault="00B11E4A" w:rsidP="00B11E4A">
      <w:pPr>
        <w:spacing w:after="0" w:line="360" w:lineRule="auto"/>
        <w:rPr>
          <w:rFonts w:ascii="Times New Roman" w:hAnsi="Times New Roman" w:cs="Times New Roman"/>
          <w:sz w:val="28"/>
          <w:szCs w:val="28"/>
        </w:rPr>
      </w:pPr>
      <w:r w:rsidRPr="00D96373">
        <w:rPr>
          <w:rFonts w:ascii="Times New Roman" w:hAnsi="Times New Roman" w:cs="Times New Roman"/>
          <w:sz w:val="28"/>
          <w:szCs w:val="28"/>
        </w:rPr>
        <w:t>«</w:t>
      </w:r>
      <w:r>
        <w:rPr>
          <w:rFonts w:ascii="Times New Roman" w:hAnsi="Times New Roman" w:cs="Times New Roman"/>
          <w:sz w:val="28"/>
          <w:szCs w:val="28"/>
        </w:rPr>
        <w:t xml:space="preserve">Раскрыть </w:t>
      </w:r>
      <w:r w:rsidRPr="00431D8A">
        <w:rPr>
          <w:rFonts w:ascii="Times New Roman" w:hAnsi="Times New Roman" w:cs="Times New Roman"/>
          <w:sz w:val="28"/>
          <w:szCs w:val="28"/>
        </w:rPr>
        <w:t>содержание функциональных областей логистики на примере конкретной организации</w:t>
      </w:r>
      <w:r w:rsidR="00BF4E64">
        <w:rPr>
          <w:rFonts w:ascii="Times New Roman" w:hAnsi="Times New Roman" w:cs="Times New Roman"/>
          <w:sz w:val="28"/>
          <w:szCs w:val="28"/>
        </w:rPr>
        <w:t>»</w:t>
      </w:r>
      <w:r w:rsidRPr="00D96373">
        <w:rPr>
          <w:rFonts w:ascii="Times New Roman" w:hAnsi="Times New Roman" w:cs="Times New Roman"/>
          <w:sz w:val="28"/>
          <w:szCs w:val="28"/>
        </w:rPr>
        <w:t>.</w:t>
      </w:r>
    </w:p>
    <w:p w14:paraId="3679B470" w14:textId="583FF28E" w:rsidR="00B11E4A" w:rsidRPr="00BF4E64" w:rsidRDefault="00BF4E64" w:rsidP="00B11E4A">
      <w:pPr>
        <w:spacing w:after="0" w:line="360" w:lineRule="auto"/>
        <w:rPr>
          <w:rFonts w:ascii="Times New Roman" w:hAnsi="Times New Roman" w:cs="Times New Roman"/>
          <w:sz w:val="28"/>
          <w:szCs w:val="28"/>
        </w:rPr>
      </w:pPr>
      <w:r>
        <w:rPr>
          <w:rFonts w:ascii="Times New Roman" w:hAnsi="Times New Roman" w:cs="Times New Roman"/>
          <w:sz w:val="28"/>
          <w:szCs w:val="28"/>
        </w:rPr>
        <w:t>Порядок выполнения</w:t>
      </w:r>
      <w:r w:rsidR="00B11E4A" w:rsidRPr="00BF4E64">
        <w:rPr>
          <w:rFonts w:ascii="Times New Roman" w:hAnsi="Times New Roman" w:cs="Times New Roman"/>
          <w:sz w:val="28"/>
          <w:szCs w:val="28"/>
        </w:rPr>
        <w:t>:</w:t>
      </w:r>
    </w:p>
    <w:p w14:paraId="3A850EB5" w14:textId="0C18D306" w:rsidR="00BF4E64" w:rsidRDefault="00BF4E64" w:rsidP="00BF4E64">
      <w:pPr>
        <w:spacing w:after="0" w:line="360" w:lineRule="auto"/>
        <w:rPr>
          <w:rFonts w:ascii="Times New Roman" w:hAnsi="Times New Roman" w:cs="Times New Roman"/>
          <w:sz w:val="28"/>
          <w:szCs w:val="28"/>
        </w:rPr>
      </w:pPr>
      <w:r w:rsidRPr="00D96373">
        <w:rPr>
          <w:rFonts w:ascii="Times New Roman" w:hAnsi="Times New Roman" w:cs="Times New Roman"/>
          <w:sz w:val="28"/>
          <w:szCs w:val="28"/>
        </w:rPr>
        <w:t xml:space="preserve">– охарактеризовать </w:t>
      </w:r>
      <w:r>
        <w:rPr>
          <w:rFonts w:ascii="Times New Roman" w:hAnsi="Times New Roman" w:cs="Times New Roman"/>
          <w:sz w:val="28"/>
          <w:szCs w:val="28"/>
        </w:rPr>
        <w:t>понятие и виды функциональных областей организации;</w:t>
      </w:r>
    </w:p>
    <w:p w14:paraId="7C7A2A15" w14:textId="1ED79173" w:rsidR="00B11E4A" w:rsidRDefault="00B11E4A" w:rsidP="00B11E4A">
      <w:pPr>
        <w:spacing w:after="0" w:line="360" w:lineRule="auto"/>
        <w:rPr>
          <w:rFonts w:ascii="Times New Roman" w:hAnsi="Times New Roman" w:cs="Times New Roman"/>
          <w:sz w:val="28"/>
          <w:szCs w:val="28"/>
        </w:rPr>
      </w:pPr>
      <w:r w:rsidRPr="00D96373">
        <w:rPr>
          <w:rFonts w:ascii="Times New Roman" w:hAnsi="Times New Roman" w:cs="Times New Roman"/>
          <w:sz w:val="28"/>
          <w:szCs w:val="28"/>
        </w:rPr>
        <w:t xml:space="preserve">– охарактеризовать </w:t>
      </w:r>
      <w:r>
        <w:rPr>
          <w:rFonts w:ascii="Times New Roman" w:hAnsi="Times New Roman" w:cs="Times New Roman"/>
          <w:sz w:val="28"/>
          <w:szCs w:val="28"/>
        </w:rPr>
        <w:t>функциональную область «Снабжение»: процесс планирования потребностей в материалах; процесс закупки материалов; процесс доставки материалов; процесс складирования материалов; управления запасами;</w:t>
      </w:r>
    </w:p>
    <w:p w14:paraId="75AD6A87" w14:textId="30FFCAAE" w:rsidR="00B11E4A" w:rsidRDefault="00B11E4A" w:rsidP="00B11E4A">
      <w:pPr>
        <w:spacing w:after="0" w:line="360" w:lineRule="auto"/>
        <w:rPr>
          <w:rFonts w:ascii="Times New Roman" w:hAnsi="Times New Roman" w:cs="Times New Roman"/>
          <w:sz w:val="28"/>
          <w:szCs w:val="28"/>
        </w:rPr>
      </w:pPr>
      <w:r w:rsidRPr="00D96373">
        <w:rPr>
          <w:rFonts w:ascii="Times New Roman" w:hAnsi="Times New Roman" w:cs="Times New Roman"/>
          <w:sz w:val="28"/>
          <w:szCs w:val="28"/>
        </w:rPr>
        <w:t xml:space="preserve">– охарактеризовать </w:t>
      </w:r>
      <w:r>
        <w:rPr>
          <w:rFonts w:ascii="Times New Roman" w:hAnsi="Times New Roman" w:cs="Times New Roman"/>
          <w:sz w:val="28"/>
          <w:szCs w:val="28"/>
        </w:rPr>
        <w:t>функциональную область «Производство»: процесс планирования параметров материального потока между производственными участками; процесс координации материального потока для «вытягивающих» и «выталкивающих» производственных систем;</w:t>
      </w:r>
    </w:p>
    <w:p w14:paraId="75EC91B7" w14:textId="18123985" w:rsidR="00B11E4A" w:rsidRPr="00BF4E64" w:rsidRDefault="00B11E4A" w:rsidP="00BF4E64">
      <w:pPr>
        <w:spacing w:after="0" w:line="360" w:lineRule="auto"/>
        <w:rPr>
          <w:rFonts w:ascii="Times New Roman" w:hAnsi="Times New Roman" w:cs="Times New Roman"/>
          <w:sz w:val="28"/>
          <w:szCs w:val="28"/>
        </w:rPr>
      </w:pPr>
      <w:r w:rsidRPr="00D96373">
        <w:rPr>
          <w:rFonts w:ascii="Times New Roman" w:hAnsi="Times New Roman" w:cs="Times New Roman"/>
          <w:sz w:val="28"/>
          <w:szCs w:val="28"/>
        </w:rPr>
        <w:t>– </w:t>
      </w:r>
      <w:r w:rsidRPr="00BF4E64">
        <w:rPr>
          <w:rFonts w:ascii="Times New Roman" w:hAnsi="Times New Roman" w:cs="Times New Roman"/>
          <w:sz w:val="28"/>
          <w:szCs w:val="28"/>
        </w:rPr>
        <w:t>охарактеризовать функциональную область «Сбыт»: процесс обработки заказов; процесс выбора способа доставки готовой продукции; процесс планирования графиков доставки готовой продукции; процесс планирования логистической поддержки возвратных потоков.</w:t>
      </w:r>
    </w:p>
    <w:p w14:paraId="124582FF" w14:textId="77777777" w:rsidR="00B11E4A" w:rsidRPr="00BF4E64" w:rsidRDefault="00B11E4A" w:rsidP="00BF4E64">
      <w:pPr>
        <w:shd w:val="clear" w:color="auto" w:fill="FFFFFF"/>
        <w:tabs>
          <w:tab w:val="left" w:pos="1134"/>
        </w:tabs>
        <w:autoSpaceDE w:val="0"/>
        <w:autoSpaceDN w:val="0"/>
        <w:adjustRightInd w:val="0"/>
        <w:spacing w:after="0" w:line="360" w:lineRule="auto"/>
        <w:jc w:val="both"/>
        <w:rPr>
          <w:rFonts w:ascii="Times New Roman" w:eastAsia="TimesNewRomanPSMT" w:hAnsi="Times New Roman" w:cs="Times New Roman"/>
          <w:sz w:val="28"/>
          <w:szCs w:val="28"/>
        </w:rPr>
      </w:pPr>
    </w:p>
    <w:p w14:paraId="32A43D10" w14:textId="1712D8D4" w:rsidR="00771B78" w:rsidRPr="001F755E" w:rsidRDefault="00771B78" w:rsidP="00BF4E64">
      <w:pPr>
        <w:tabs>
          <w:tab w:val="num" w:pos="1800"/>
        </w:tabs>
        <w:spacing w:after="0" w:line="360" w:lineRule="auto"/>
        <w:ind w:firstLine="360"/>
        <w:jc w:val="center"/>
        <w:rPr>
          <w:rFonts w:ascii="Times New Roman" w:eastAsia="Times New Roman" w:hAnsi="Times New Roman" w:cs="Times New Roman"/>
          <w:b/>
          <w:bCs/>
          <w:sz w:val="28"/>
          <w:szCs w:val="28"/>
          <w:lang w:eastAsia="ru-RU"/>
        </w:rPr>
      </w:pPr>
      <w:r w:rsidRPr="001F755E">
        <w:rPr>
          <w:rFonts w:ascii="Times New Roman" w:eastAsia="Times New Roman" w:hAnsi="Times New Roman" w:cs="Times New Roman"/>
          <w:b/>
          <w:bCs/>
          <w:sz w:val="28"/>
          <w:szCs w:val="28"/>
          <w:lang w:eastAsia="ru-RU"/>
        </w:rPr>
        <w:t>Пример практико-ориентированного задания</w:t>
      </w:r>
    </w:p>
    <w:p w14:paraId="1696957C" w14:textId="1D902403" w:rsidR="00771B78" w:rsidRPr="00D36B76" w:rsidRDefault="00771B78" w:rsidP="00BF4E64">
      <w:pPr>
        <w:spacing w:after="0" w:line="360" w:lineRule="auto"/>
        <w:ind w:firstLine="567"/>
        <w:jc w:val="both"/>
        <w:rPr>
          <w:rFonts w:ascii="Times New Roman" w:hAnsi="Times New Roman" w:cs="Times New Roman"/>
          <w:sz w:val="28"/>
          <w:szCs w:val="28"/>
        </w:rPr>
      </w:pPr>
      <w:r w:rsidRPr="00BF4E64">
        <w:rPr>
          <w:rFonts w:ascii="Times New Roman" w:hAnsi="Times New Roman" w:cs="Times New Roman"/>
          <w:sz w:val="28"/>
          <w:szCs w:val="28"/>
        </w:rPr>
        <w:t xml:space="preserve">Логистическая компания получила заказ на доставку 2 тысяч контейнеров в морской порт. Расчёты показали, что при выполнении услуги у компании будут постоянные затраты в размере 4 млн рублей, переменные затраты – 5 </w:t>
      </w:r>
      <w:proofErr w:type="spellStart"/>
      <w:r w:rsidRPr="00BF4E64">
        <w:rPr>
          <w:rFonts w:ascii="Times New Roman" w:hAnsi="Times New Roman" w:cs="Times New Roman"/>
          <w:sz w:val="28"/>
          <w:szCs w:val="28"/>
        </w:rPr>
        <w:t>тыс</w:t>
      </w:r>
      <w:proofErr w:type="spellEnd"/>
      <w:r w:rsidRPr="00BF4E64">
        <w:rPr>
          <w:rFonts w:ascii="Times New Roman" w:hAnsi="Times New Roman" w:cs="Times New Roman"/>
          <w:sz w:val="28"/>
          <w:szCs w:val="28"/>
        </w:rPr>
        <w:t xml:space="preserve"> рублей на один контейнер. Какой тариф компания предложит клиенту при наценке в 15%? Какая прибыль будет у компании при таком тарифе? Как измениться прибыль, если за счёт цифровых технологий перевозчик сократит </w:t>
      </w:r>
      <w:r w:rsidRPr="00D36B76">
        <w:rPr>
          <w:rFonts w:ascii="Times New Roman" w:hAnsi="Times New Roman" w:cs="Times New Roman"/>
          <w:sz w:val="28"/>
          <w:szCs w:val="28"/>
        </w:rPr>
        <w:t xml:space="preserve">постоянные </w:t>
      </w:r>
      <w:r w:rsidR="00D36B76">
        <w:rPr>
          <w:rFonts w:ascii="Times New Roman" w:hAnsi="Times New Roman" w:cs="Times New Roman"/>
          <w:sz w:val="28"/>
          <w:szCs w:val="28"/>
        </w:rPr>
        <w:t>затраты</w:t>
      </w:r>
      <w:r w:rsidRPr="00D36B76">
        <w:rPr>
          <w:rFonts w:ascii="Times New Roman" w:hAnsi="Times New Roman" w:cs="Times New Roman"/>
          <w:sz w:val="28"/>
          <w:szCs w:val="28"/>
        </w:rPr>
        <w:t xml:space="preserve"> на 10%?</w:t>
      </w:r>
    </w:p>
    <w:p w14:paraId="58EA3437" w14:textId="77777777" w:rsidR="00771B78" w:rsidRPr="00D36B76" w:rsidRDefault="00771B78" w:rsidP="00BF4E64">
      <w:pPr>
        <w:pStyle w:val="1a"/>
      </w:pPr>
    </w:p>
    <w:p w14:paraId="424FFB58" w14:textId="77777777" w:rsidR="001F755E" w:rsidRPr="00865F6E" w:rsidRDefault="001F755E" w:rsidP="001F755E">
      <w:pPr>
        <w:spacing w:line="360" w:lineRule="auto"/>
        <w:jc w:val="center"/>
        <w:rPr>
          <w:rFonts w:ascii="Times New Roman" w:eastAsia="Times New Roman" w:hAnsi="Times New Roman" w:cs="Times New Roman"/>
          <w:b/>
          <w:bCs/>
          <w:sz w:val="28"/>
          <w:szCs w:val="24"/>
          <w:lang w:eastAsia="ru-RU"/>
        </w:rPr>
      </w:pPr>
      <w:r w:rsidRPr="00865F6E">
        <w:rPr>
          <w:rFonts w:ascii="Times New Roman" w:eastAsia="Times New Roman" w:hAnsi="Times New Roman" w:cs="Times New Roman"/>
          <w:b/>
          <w:bCs/>
          <w:sz w:val="28"/>
          <w:szCs w:val="24"/>
          <w:lang w:eastAsia="ru-RU"/>
        </w:rPr>
        <w:t>Примерные темы для презентаций</w:t>
      </w:r>
    </w:p>
    <w:p w14:paraId="5684325F" w14:textId="77777777" w:rsidR="00D36B76" w:rsidRPr="00D36B76" w:rsidRDefault="00D36B76" w:rsidP="00D36B76">
      <w:pPr>
        <w:spacing w:line="0" w:lineRule="atLeast"/>
        <w:rPr>
          <w:rFonts w:ascii="Times New Roman" w:hAnsi="Times New Roman" w:cs="Times New Roman"/>
          <w:noProof/>
          <w:sz w:val="28"/>
          <w:szCs w:val="28"/>
        </w:rPr>
      </w:pPr>
      <w:r w:rsidRPr="00D36B76">
        <w:rPr>
          <w:rFonts w:ascii="Times New Roman" w:hAnsi="Times New Roman" w:cs="Times New Roman"/>
          <w:noProof/>
          <w:sz w:val="28"/>
          <w:szCs w:val="28"/>
        </w:rPr>
        <w:lastRenderedPageBreak/>
        <w:t>1. Применение цифровых технологий для планирования перевозок.</w:t>
      </w:r>
    </w:p>
    <w:p w14:paraId="288D5316" w14:textId="77777777" w:rsidR="00D36B76" w:rsidRPr="00D36B76" w:rsidRDefault="00D36B76" w:rsidP="00D36B76">
      <w:pPr>
        <w:spacing w:line="0" w:lineRule="atLeast"/>
        <w:rPr>
          <w:rFonts w:ascii="Times New Roman" w:hAnsi="Times New Roman" w:cs="Times New Roman"/>
          <w:noProof/>
          <w:sz w:val="28"/>
          <w:szCs w:val="28"/>
        </w:rPr>
      </w:pPr>
      <w:r w:rsidRPr="00D36B76">
        <w:rPr>
          <w:rFonts w:ascii="Times New Roman" w:hAnsi="Times New Roman" w:cs="Times New Roman"/>
          <w:noProof/>
          <w:sz w:val="28"/>
          <w:szCs w:val="28"/>
        </w:rPr>
        <w:t>2. Порядок расчёта тарифов при перевозках.</w:t>
      </w:r>
    </w:p>
    <w:p w14:paraId="50B92E09" w14:textId="77777777" w:rsidR="00D36B76" w:rsidRPr="00D36B76" w:rsidRDefault="00D36B76" w:rsidP="00D36B76">
      <w:pPr>
        <w:spacing w:line="0" w:lineRule="atLeast"/>
        <w:rPr>
          <w:rFonts w:ascii="Times New Roman" w:hAnsi="Times New Roman" w:cs="Times New Roman"/>
          <w:noProof/>
          <w:sz w:val="28"/>
          <w:szCs w:val="28"/>
        </w:rPr>
      </w:pPr>
      <w:r w:rsidRPr="00D36B76">
        <w:rPr>
          <w:rFonts w:ascii="Times New Roman" w:hAnsi="Times New Roman" w:cs="Times New Roman"/>
          <w:noProof/>
          <w:sz w:val="28"/>
          <w:szCs w:val="28"/>
        </w:rPr>
        <w:t>3. Порядок оформления перевозочных документов.</w:t>
      </w:r>
    </w:p>
    <w:p w14:paraId="6B27EE34" w14:textId="77777777" w:rsidR="00D36B76" w:rsidRPr="00D36B76" w:rsidRDefault="00D36B76" w:rsidP="00D36B76">
      <w:pPr>
        <w:spacing w:line="0" w:lineRule="atLeast"/>
        <w:rPr>
          <w:rFonts w:ascii="Times New Roman" w:hAnsi="Times New Roman" w:cs="Times New Roman"/>
          <w:noProof/>
          <w:sz w:val="28"/>
          <w:szCs w:val="28"/>
        </w:rPr>
      </w:pPr>
      <w:r w:rsidRPr="00D36B76">
        <w:rPr>
          <w:rFonts w:ascii="Times New Roman" w:hAnsi="Times New Roman" w:cs="Times New Roman"/>
          <w:noProof/>
          <w:sz w:val="28"/>
          <w:szCs w:val="28"/>
        </w:rPr>
        <w:t>4. Технологии формирования транспортного пакета.</w:t>
      </w:r>
    </w:p>
    <w:p w14:paraId="75EA200C" w14:textId="61B63323" w:rsidR="00D36B76" w:rsidRPr="00D36B76" w:rsidRDefault="00D36B76" w:rsidP="00D36B76">
      <w:pPr>
        <w:spacing w:line="0" w:lineRule="atLeast"/>
        <w:rPr>
          <w:rFonts w:ascii="Times New Roman" w:hAnsi="Times New Roman" w:cs="Times New Roman"/>
          <w:noProof/>
          <w:sz w:val="28"/>
          <w:szCs w:val="28"/>
        </w:rPr>
      </w:pPr>
      <w:r w:rsidRPr="00D36B76">
        <w:rPr>
          <w:rFonts w:ascii="Times New Roman" w:hAnsi="Times New Roman" w:cs="Times New Roman"/>
          <w:noProof/>
          <w:sz w:val="28"/>
          <w:szCs w:val="28"/>
        </w:rPr>
        <w:t xml:space="preserve">5. </w:t>
      </w:r>
      <w:r w:rsidR="001F755E">
        <w:rPr>
          <w:rFonts w:ascii="Times New Roman" w:hAnsi="Times New Roman" w:cs="Times New Roman"/>
          <w:noProof/>
          <w:sz w:val="28"/>
          <w:szCs w:val="28"/>
        </w:rPr>
        <w:t>Характеристика мирового рынка</w:t>
      </w:r>
      <w:r w:rsidRPr="00D36B76">
        <w:rPr>
          <w:rFonts w:ascii="Times New Roman" w:hAnsi="Times New Roman" w:cs="Times New Roman"/>
          <w:noProof/>
          <w:sz w:val="28"/>
          <w:szCs w:val="28"/>
        </w:rPr>
        <w:t xml:space="preserve"> контейнерных перевозок.</w:t>
      </w:r>
    </w:p>
    <w:p w14:paraId="31DC6093" w14:textId="14F82494" w:rsidR="00D36B76" w:rsidRPr="00D36B76" w:rsidRDefault="00D36B76" w:rsidP="00D36B76">
      <w:pPr>
        <w:spacing w:line="0" w:lineRule="atLeast"/>
        <w:rPr>
          <w:rFonts w:ascii="Times New Roman" w:hAnsi="Times New Roman" w:cs="Times New Roman"/>
          <w:noProof/>
          <w:sz w:val="28"/>
          <w:szCs w:val="28"/>
        </w:rPr>
      </w:pPr>
      <w:r w:rsidRPr="00D36B76">
        <w:rPr>
          <w:rFonts w:ascii="Times New Roman" w:hAnsi="Times New Roman" w:cs="Times New Roman"/>
          <w:noProof/>
          <w:sz w:val="28"/>
          <w:szCs w:val="28"/>
        </w:rPr>
        <w:t xml:space="preserve">6. </w:t>
      </w:r>
      <w:r w:rsidR="001F755E">
        <w:rPr>
          <w:rFonts w:ascii="Times New Roman" w:hAnsi="Times New Roman" w:cs="Times New Roman"/>
          <w:noProof/>
          <w:sz w:val="28"/>
          <w:szCs w:val="28"/>
        </w:rPr>
        <w:t>Способы оценки</w:t>
      </w:r>
      <w:r w:rsidRPr="00D36B76">
        <w:rPr>
          <w:rFonts w:ascii="Times New Roman" w:hAnsi="Times New Roman" w:cs="Times New Roman"/>
          <w:noProof/>
          <w:sz w:val="28"/>
          <w:szCs w:val="28"/>
        </w:rPr>
        <w:t xml:space="preserve"> качества логистических услуг.</w:t>
      </w:r>
    </w:p>
    <w:p w14:paraId="6E71B6C0" w14:textId="6C8BF321" w:rsidR="00D36B76" w:rsidRPr="00D36B76" w:rsidRDefault="00D36B76" w:rsidP="00D36B76">
      <w:pPr>
        <w:spacing w:line="0" w:lineRule="atLeast"/>
        <w:rPr>
          <w:rFonts w:ascii="Times New Roman" w:hAnsi="Times New Roman" w:cs="Times New Roman"/>
          <w:noProof/>
          <w:sz w:val="28"/>
          <w:szCs w:val="28"/>
        </w:rPr>
      </w:pPr>
      <w:r w:rsidRPr="00D36B76">
        <w:rPr>
          <w:rFonts w:ascii="Times New Roman" w:hAnsi="Times New Roman" w:cs="Times New Roman"/>
          <w:noProof/>
          <w:sz w:val="28"/>
          <w:szCs w:val="28"/>
        </w:rPr>
        <w:t xml:space="preserve">7. Основные пути снижения </w:t>
      </w:r>
      <w:r w:rsidR="001F755E">
        <w:rPr>
          <w:rFonts w:ascii="Times New Roman" w:hAnsi="Times New Roman" w:cs="Times New Roman"/>
          <w:noProof/>
          <w:sz w:val="28"/>
          <w:szCs w:val="28"/>
        </w:rPr>
        <w:t>затрат на перевозку</w:t>
      </w:r>
      <w:r w:rsidRPr="00D36B76">
        <w:rPr>
          <w:rFonts w:ascii="Times New Roman" w:hAnsi="Times New Roman" w:cs="Times New Roman"/>
          <w:noProof/>
          <w:sz w:val="28"/>
          <w:szCs w:val="28"/>
        </w:rPr>
        <w:t>.</w:t>
      </w:r>
    </w:p>
    <w:p w14:paraId="6324169F" w14:textId="77777777" w:rsidR="00771B78" w:rsidRDefault="00771B78" w:rsidP="00B62DCC">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1142FF4E" w14:textId="77777777" w:rsidR="00E32331" w:rsidRPr="00581ED4" w:rsidRDefault="00E32331" w:rsidP="00B62DCC">
      <w:pPr>
        <w:tabs>
          <w:tab w:val="num" w:pos="1800"/>
        </w:tabs>
        <w:spacing w:after="0" w:line="360" w:lineRule="auto"/>
        <w:ind w:firstLine="360"/>
        <w:jc w:val="both"/>
        <w:rPr>
          <w:rFonts w:ascii="Times New Roman" w:eastAsia="Times New Roman" w:hAnsi="Times New Roman" w:cs="Times New Roman"/>
          <w:b/>
          <w:bCs/>
          <w:sz w:val="28"/>
          <w:szCs w:val="24"/>
          <w:lang w:eastAsia="ru-RU"/>
        </w:rPr>
      </w:pPr>
      <w:r w:rsidRPr="00581ED4">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52490EC1" w14:textId="77777777" w:rsidR="00C858D1" w:rsidRPr="00581ED4"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7EE55542" w14:textId="7E14E9A7" w:rsidR="00BB7040" w:rsidRDefault="003F151C" w:rsidP="007A6455">
      <w:pPr>
        <w:widowControl w:val="0"/>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581ED4">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581ED4">
        <w:rPr>
          <w:rFonts w:ascii="Times New Roman" w:eastAsia="Times New Roman" w:hAnsi="Times New Roman" w:cs="Times New Roman"/>
          <w:bCs/>
          <w:sz w:val="28"/>
          <w:szCs w:val="24"/>
          <w:lang w:eastAsia="ru-RU"/>
        </w:rPr>
        <w:t>.</w:t>
      </w:r>
    </w:p>
    <w:p w14:paraId="40E1E404" w14:textId="52BB80AE" w:rsidR="00B11E4A" w:rsidRDefault="004978AF" w:rsidP="007A6455">
      <w:pPr>
        <w:widowControl w:val="0"/>
        <w:tabs>
          <w:tab w:val="left" w:pos="540"/>
        </w:tabs>
        <w:spacing w:after="0" w:line="240" w:lineRule="auto"/>
        <w:contextualSpacing/>
        <w:jc w:val="both"/>
        <w:rPr>
          <w:rFonts w:ascii="Times New Roman" w:eastAsia="Times New Roman" w:hAnsi="Times New Roman" w:cs="Times New Roman"/>
          <w:sz w:val="28"/>
          <w:szCs w:val="28"/>
          <w:lang w:eastAsia="ru-RU"/>
        </w:rPr>
      </w:pPr>
      <w:bookmarkStart w:id="4" w:name="_Toc516844489"/>
      <w:r>
        <w:rPr>
          <w:rFonts w:ascii="Times New Roman" w:eastAsia="Times New Roman" w:hAnsi="Times New Roman" w:cs="Times New Roman"/>
          <w:sz w:val="28"/>
          <w:szCs w:val="28"/>
          <w:lang w:eastAsia="ru-RU"/>
        </w:rPr>
        <w:t xml:space="preserve">                                                                                                                </w:t>
      </w:r>
      <w:r w:rsidR="00B57FFE" w:rsidRPr="00581ED4">
        <w:rPr>
          <w:rFonts w:ascii="Times New Roman" w:eastAsia="Times New Roman" w:hAnsi="Times New Roman" w:cs="Times New Roman"/>
          <w:sz w:val="28"/>
          <w:szCs w:val="28"/>
          <w:lang w:eastAsia="ru-RU"/>
        </w:rPr>
        <w:t>Таблица 5</w:t>
      </w:r>
      <w:r>
        <w:rPr>
          <w:rFonts w:ascii="Times New Roman" w:eastAsia="Times New Roman" w:hAnsi="Times New Roman" w:cs="Times New Roman"/>
          <w:sz w:val="28"/>
          <w:szCs w:val="28"/>
          <w:lang w:eastAsia="ru-RU"/>
        </w:rPr>
        <w:t>.</w:t>
      </w:r>
    </w:p>
    <w:p w14:paraId="1E8604E2" w14:textId="34AFEF37" w:rsidR="00B11E4A" w:rsidRDefault="004978AF" w:rsidP="007A6455">
      <w:pPr>
        <w:widowControl w:val="0"/>
        <w:tabs>
          <w:tab w:val="left" w:pos="540"/>
        </w:tabs>
        <w:spacing w:after="0" w:line="240" w:lineRule="auto"/>
        <w:contextualSpacing/>
        <w:jc w:val="both"/>
        <w:rPr>
          <w:rFonts w:ascii="Times New Roman" w:hAnsi="Times New Roman"/>
          <w:color w:val="000000"/>
          <w:sz w:val="28"/>
          <w:szCs w:val="28"/>
        </w:rPr>
      </w:pPr>
      <w:r w:rsidRPr="00B11E4A">
        <w:rPr>
          <w:rFonts w:ascii="Times New Roman" w:eastAsia="Times New Roman" w:hAnsi="Times New Roman" w:cs="Times New Roman"/>
          <w:sz w:val="28"/>
          <w:szCs w:val="28"/>
          <w:lang w:eastAsia="ru-RU"/>
        </w:rPr>
        <w:t>Для</w:t>
      </w:r>
      <w:r w:rsidRPr="00B11E4A">
        <w:rPr>
          <w:rFonts w:ascii="Times New Roman" w:hAnsi="Times New Roman"/>
          <w:color w:val="000000"/>
          <w:sz w:val="28"/>
          <w:szCs w:val="28"/>
        </w:rPr>
        <w:t xml:space="preserve"> ОП «Международный бизнес: налоги и аналитика/ </w:t>
      </w:r>
      <w:proofErr w:type="spellStart"/>
      <w:r w:rsidRPr="00B11E4A">
        <w:rPr>
          <w:rFonts w:ascii="Times New Roman" w:hAnsi="Times New Roman"/>
          <w:color w:val="000000"/>
          <w:sz w:val="28"/>
          <w:szCs w:val="28"/>
        </w:rPr>
        <w:t>International</w:t>
      </w:r>
      <w:proofErr w:type="spellEnd"/>
      <w:r w:rsidRPr="00B11E4A">
        <w:rPr>
          <w:rFonts w:ascii="Times New Roman" w:hAnsi="Times New Roman"/>
          <w:color w:val="000000"/>
          <w:sz w:val="28"/>
          <w:szCs w:val="28"/>
        </w:rPr>
        <w:t xml:space="preserve"> </w:t>
      </w:r>
      <w:proofErr w:type="spellStart"/>
      <w:r w:rsidRPr="00B11E4A">
        <w:rPr>
          <w:rFonts w:ascii="Times New Roman" w:hAnsi="Times New Roman"/>
          <w:color w:val="000000"/>
          <w:sz w:val="28"/>
          <w:szCs w:val="28"/>
        </w:rPr>
        <w:t>Business</w:t>
      </w:r>
      <w:proofErr w:type="spellEnd"/>
      <w:r w:rsidRPr="00B11E4A">
        <w:rPr>
          <w:rFonts w:ascii="Times New Roman" w:hAnsi="Times New Roman"/>
          <w:color w:val="000000"/>
          <w:sz w:val="28"/>
          <w:szCs w:val="28"/>
        </w:rPr>
        <w:t xml:space="preserve">: </w:t>
      </w:r>
      <w:proofErr w:type="spellStart"/>
      <w:r w:rsidR="00163AF1" w:rsidRPr="004D0FD5">
        <w:rPr>
          <w:rFonts w:ascii="Times New Roman" w:eastAsia="Times New Roman" w:hAnsi="Times New Roman" w:cs="Times New Roman"/>
          <w:sz w:val="28"/>
          <w:szCs w:val="28"/>
          <w:lang w:eastAsia="ru-RU"/>
        </w:rPr>
        <w:t>Tax</w:t>
      </w:r>
      <w:r w:rsidR="00163AF1" w:rsidRPr="004D0FD5">
        <w:rPr>
          <w:rFonts w:ascii="Times New Roman" w:eastAsia="Times New Roman" w:hAnsi="Times New Roman" w:cs="Times New Roman"/>
          <w:sz w:val="28"/>
          <w:szCs w:val="28"/>
          <w:lang w:val="en-US" w:eastAsia="ru-RU"/>
        </w:rPr>
        <w:t>es</w:t>
      </w:r>
      <w:proofErr w:type="spellEnd"/>
      <w:r w:rsidRPr="00B11E4A">
        <w:rPr>
          <w:rFonts w:ascii="Times New Roman" w:hAnsi="Times New Roman"/>
          <w:color w:val="000000"/>
          <w:sz w:val="28"/>
          <w:szCs w:val="28"/>
        </w:rPr>
        <w:t xml:space="preserve"> </w:t>
      </w:r>
      <w:proofErr w:type="spellStart"/>
      <w:r w:rsidRPr="00B11E4A">
        <w:rPr>
          <w:rFonts w:ascii="Times New Roman" w:hAnsi="Times New Roman"/>
          <w:color w:val="000000"/>
          <w:sz w:val="28"/>
          <w:szCs w:val="28"/>
        </w:rPr>
        <w:t>and</w:t>
      </w:r>
      <w:proofErr w:type="spellEnd"/>
      <w:r w:rsidRPr="00B11E4A">
        <w:rPr>
          <w:rFonts w:ascii="Times New Roman" w:hAnsi="Times New Roman"/>
          <w:color w:val="000000"/>
          <w:sz w:val="28"/>
          <w:szCs w:val="28"/>
        </w:rPr>
        <w:t xml:space="preserve"> </w:t>
      </w:r>
      <w:proofErr w:type="spellStart"/>
      <w:r w:rsidRPr="00B11E4A">
        <w:rPr>
          <w:rFonts w:ascii="Times New Roman" w:hAnsi="Times New Roman"/>
          <w:color w:val="000000"/>
          <w:sz w:val="28"/>
          <w:szCs w:val="28"/>
        </w:rPr>
        <w:t>Analytics</w:t>
      </w:r>
      <w:proofErr w:type="spellEnd"/>
      <w:r w:rsidRPr="00B11E4A">
        <w:rPr>
          <w:rFonts w:ascii="Times New Roman" w:hAnsi="Times New Roman"/>
          <w:color w:val="000000"/>
          <w:sz w:val="28"/>
          <w:szCs w:val="28"/>
        </w:rPr>
        <w:t xml:space="preserve">», профиль «Международная торговля и налогообложение/ </w:t>
      </w:r>
      <w:proofErr w:type="spellStart"/>
      <w:r w:rsidRPr="00B11E4A">
        <w:rPr>
          <w:rFonts w:ascii="Times New Roman" w:hAnsi="Times New Roman"/>
          <w:color w:val="000000"/>
          <w:sz w:val="28"/>
          <w:szCs w:val="28"/>
        </w:rPr>
        <w:t>International</w:t>
      </w:r>
      <w:proofErr w:type="spellEnd"/>
      <w:r w:rsidRPr="00B11E4A">
        <w:rPr>
          <w:rFonts w:ascii="Times New Roman" w:hAnsi="Times New Roman"/>
          <w:color w:val="000000"/>
          <w:sz w:val="28"/>
          <w:szCs w:val="28"/>
        </w:rPr>
        <w:t xml:space="preserve"> </w:t>
      </w:r>
      <w:proofErr w:type="spellStart"/>
      <w:r w:rsidRPr="00B11E4A">
        <w:rPr>
          <w:rFonts w:ascii="Times New Roman" w:hAnsi="Times New Roman"/>
          <w:color w:val="000000"/>
          <w:sz w:val="28"/>
          <w:szCs w:val="28"/>
        </w:rPr>
        <w:t>Trade</w:t>
      </w:r>
      <w:proofErr w:type="spellEnd"/>
      <w:r w:rsidRPr="00B11E4A">
        <w:rPr>
          <w:rFonts w:ascii="Times New Roman" w:hAnsi="Times New Roman"/>
          <w:color w:val="000000"/>
          <w:sz w:val="28"/>
          <w:szCs w:val="28"/>
        </w:rPr>
        <w:t xml:space="preserve"> </w:t>
      </w:r>
      <w:proofErr w:type="spellStart"/>
      <w:r w:rsidRPr="00B11E4A">
        <w:rPr>
          <w:rFonts w:ascii="Times New Roman" w:hAnsi="Times New Roman"/>
          <w:color w:val="000000"/>
          <w:sz w:val="28"/>
          <w:szCs w:val="28"/>
        </w:rPr>
        <w:t>and</w:t>
      </w:r>
      <w:proofErr w:type="spellEnd"/>
      <w:r w:rsidRPr="00B11E4A">
        <w:rPr>
          <w:rFonts w:ascii="Times New Roman" w:hAnsi="Times New Roman"/>
          <w:color w:val="000000"/>
          <w:sz w:val="28"/>
          <w:szCs w:val="28"/>
        </w:rPr>
        <w:t xml:space="preserve"> Taxation»</w:t>
      </w:r>
    </w:p>
    <w:p w14:paraId="6E43264F" w14:textId="4D473C52" w:rsidR="004978AF" w:rsidRPr="00581ED4" w:rsidRDefault="004978AF" w:rsidP="007A6455">
      <w:pPr>
        <w:widowControl w:val="0"/>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934"/>
        <w:gridCol w:w="2002"/>
        <w:gridCol w:w="2835"/>
        <w:gridCol w:w="2800"/>
      </w:tblGrid>
      <w:tr w:rsidR="004978AF" w:rsidRPr="00D12198" w14:paraId="7AC10333" w14:textId="77777777" w:rsidTr="007A6455">
        <w:tc>
          <w:tcPr>
            <w:tcW w:w="1934" w:type="dxa"/>
            <w:shd w:val="clear" w:color="auto" w:fill="FFFFFF" w:themeFill="background1"/>
            <w:vAlign w:val="center"/>
          </w:tcPr>
          <w:p w14:paraId="21218536" w14:textId="77777777" w:rsidR="004978AF" w:rsidRPr="00D12198" w:rsidRDefault="004978AF" w:rsidP="007A6455">
            <w:pPr>
              <w:widowControl w:val="0"/>
              <w:spacing w:after="0" w:line="240" w:lineRule="auto"/>
              <w:jc w:val="center"/>
              <w:rPr>
                <w:rFonts w:ascii="Times New Roman" w:eastAsia="Times New Roman" w:hAnsi="Times New Roman" w:cs="Times New Roman"/>
                <w:b/>
                <w:iCs/>
                <w:sz w:val="24"/>
                <w:szCs w:val="24"/>
                <w:lang w:eastAsia="ru-RU"/>
              </w:rPr>
            </w:pPr>
            <w:r w:rsidRPr="00D12198">
              <w:rPr>
                <w:rFonts w:ascii="Times New Roman" w:eastAsia="Times New Roman" w:hAnsi="Times New Roman" w:cs="Times New Roman"/>
                <w:b/>
                <w:iCs/>
                <w:sz w:val="24"/>
                <w:szCs w:val="24"/>
                <w:lang w:eastAsia="ru-RU"/>
              </w:rPr>
              <w:t>Наименование компетенции</w:t>
            </w:r>
          </w:p>
        </w:tc>
        <w:tc>
          <w:tcPr>
            <w:tcW w:w="2002" w:type="dxa"/>
            <w:shd w:val="clear" w:color="auto" w:fill="FFFFFF" w:themeFill="background1"/>
            <w:vAlign w:val="center"/>
          </w:tcPr>
          <w:p w14:paraId="1E001A4C" w14:textId="77777777" w:rsidR="004978AF" w:rsidRPr="00D12198" w:rsidRDefault="004978AF" w:rsidP="007A6455">
            <w:pPr>
              <w:widowControl w:val="0"/>
              <w:spacing w:after="0" w:line="240" w:lineRule="auto"/>
              <w:jc w:val="center"/>
              <w:rPr>
                <w:rFonts w:ascii="Times New Roman" w:eastAsia="Times New Roman" w:hAnsi="Times New Roman" w:cs="Times New Roman"/>
                <w:b/>
                <w:iCs/>
                <w:sz w:val="24"/>
                <w:szCs w:val="24"/>
                <w:lang w:eastAsia="ru-RU"/>
              </w:rPr>
            </w:pPr>
            <w:r w:rsidRPr="00D12198">
              <w:rPr>
                <w:rFonts w:ascii="Times New Roman" w:eastAsia="Times New Roman" w:hAnsi="Times New Roman" w:cs="Times New Roman"/>
                <w:b/>
                <w:iCs/>
                <w:sz w:val="24"/>
                <w:szCs w:val="24"/>
                <w:lang w:eastAsia="ru-RU"/>
              </w:rPr>
              <w:t>Наименование индикаторов достижения компетенции</w:t>
            </w:r>
          </w:p>
        </w:tc>
        <w:tc>
          <w:tcPr>
            <w:tcW w:w="2835" w:type="dxa"/>
            <w:shd w:val="clear" w:color="auto" w:fill="FFFFFF" w:themeFill="background1"/>
            <w:vAlign w:val="center"/>
          </w:tcPr>
          <w:p w14:paraId="04FD9980" w14:textId="77777777" w:rsidR="004978AF" w:rsidRPr="00D12198" w:rsidRDefault="004978AF" w:rsidP="007A6455">
            <w:pPr>
              <w:widowControl w:val="0"/>
              <w:spacing w:after="0" w:line="240" w:lineRule="auto"/>
              <w:jc w:val="center"/>
              <w:rPr>
                <w:rFonts w:ascii="Times New Roman" w:eastAsia="Times New Roman" w:hAnsi="Times New Roman" w:cs="Times New Roman"/>
                <w:b/>
                <w:iCs/>
                <w:sz w:val="24"/>
                <w:szCs w:val="24"/>
                <w:lang w:eastAsia="ru-RU"/>
              </w:rPr>
            </w:pPr>
            <w:r w:rsidRPr="00D12198">
              <w:rPr>
                <w:rFonts w:ascii="Times New Roman" w:eastAsia="Times New Roman" w:hAnsi="Times New Roman" w:cs="Times New Roman"/>
                <w:b/>
                <w:iCs/>
                <w:sz w:val="24"/>
                <w:szCs w:val="24"/>
                <w:lang w:eastAsia="ru-RU"/>
              </w:rPr>
              <w:t>Результаты обучения (умения и знания), соотнесенные с индикаторами достижения компетенции</w:t>
            </w:r>
          </w:p>
        </w:tc>
        <w:tc>
          <w:tcPr>
            <w:tcW w:w="2800" w:type="dxa"/>
            <w:shd w:val="clear" w:color="auto" w:fill="FFFFFF" w:themeFill="background1"/>
            <w:vAlign w:val="center"/>
          </w:tcPr>
          <w:p w14:paraId="0FF66658" w14:textId="77777777" w:rsidR="004978AF" w:rsidRPr="00D12198" w:rsidRDefault="004978AF" w:rsidP="007A6455">
            <w:pPr>
              <w:widowControl w:val="0"/>
              <w:spacing w:after="0" w:line="240" w:lineRule="auto"/>
              <w:jc w:val="center"/>
              <w:rPr>
                <w:rFonts w:ascii="Times New Roman" w:eastAsia="Times New Roman" w:hAnsi="Times New Roman" w:cs="Times New Roman"/>
                <w:b/>
                <w:iCs/>
                <w:sz w:val="24"/>
                <w:szCs w:val="24"/>
                <w:lang w:eastAsia="ru-RU"/>
              </w:rPr>
            </w:pPr>
            <w:r w:rsidRPr="00D12198">
              <w:rPr>
                <w:rFonts w:ascii="Times New Roman" w:eastAsia="Times New Roman" w:hAnsi="Times New Roman" w:cs="Times New Roman"/>
                <w:b/>
                <w:iCs/>
                <w:sz w:val="24"/>
                <w:szCs w:val="24"/>
                <w:lang w:eastAsia="ru-RU"/>
              </w:rPr>
              <w:t>Типовые контрольные задания</w:t>
            </w:r>
          </w:p>
        </w:tc>
      </w:tr>
      <w:tr w:rsidR="004978AF" w:rsidRPr="00D12198" w14:paraId="35569CE1" w14:textId="77777777" w:rsidTr="007A6455">
        <w:tc>
          <w:tcPr>
            <w:tcW w:w="1934" w:type="dxa"/>
            <w:vMerge w:val="restart"/>
            <w:shd w:val="clear" w:color="auto" w:fill="FFFFFF" w:themeFill="background1"/>
          </w:tcPr>
          <w:p w14:paraId="59A4B56F" w14:textId="77777777" w:rsidR="004978AF" w:rsidRPr="00D12198" w:rsidRDefault="004978AF" w:rsidP="007A645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Pr>
                <w:rFonts w:ascii="Times New Roman" w:hAnsi="Times New Roman" w:cs="Times New Roman"/>
                <w:sz w:val="24"/>
                <w:szCs w:val="24"/>
              </w:rPr>
              <w:t xml:space="preserve">ПКП-2 </w:t>
            </w:r>
            <w:r w:rsidRPr="00CD6C62">
              <w:rPr>
                <w:rFonts w:ascii="Times New Roman" w:hAnsi="Times New Roman" w:cs="Times New Roman"/>
                <w:sz w:val="24"/>
                <w:szCs w:val="24"/>
              </w:rPr>
              <w:t xml:space="preserve">Способность выполнять профессиональные обязанности по структурированию и сопровождению </w:t>
            </w:r>
            <w:r w:rsidRPr="00CD6C62">
              <w:rPr>
                <w:rFonts w:ascii="Times New Roman" w:hAnsi="Times New Roman" w:cs="Times New Roman"/>
                <w:sz w:val="24"/>
                <w:szCs w:val="24"/>
              </w:rPr>
              <w:lastRenderedPageBreak/>
              <w:t xml:space="preserve">внешнеторговых сделок с учетом подлежащих уплате налогов и таможенных платежей, разрабатывать меры продвижения продукции на внешних рынках, аналитически обосновывать предлагаемые решения с использованием технологий анализа и визуализации финансовых данных на R и </w:t>
            </w:r>
            <w:proofErr w:type="spellStart"/>
            <w:r w:rsidRPr="00CD6C62">
              <w:rPr>
                <w:rFonts w:ascii="Times New Roman" w:hAnsi="Times New Roman" w:cs="Times New Roman"/>
                <w:sz w:val="24"/>
                <w:szCs w:val="24"/>
              </w:rPr>
              <w:t>Python</w:t>
            </w:r>
            <w:proofErr w:type="spellEnd"/>
          </w:p>
        </w:tc>
        <w:tc>
          <w:tcPr>
            <w:tcW w:w="2002" w:type="dxa"/>
            <w:shd w:val="clear" w:color="auto" w:fill="FFFFFF" w:themeFill="background1"/>
          </w:tcPr>
          <w:p w14:paraId="1ED1518C" w14:textId="77777777" w:rsidR="004978AF" w:rsidRPr="00D12198" w:rsidRDefault="004978AF" w:rsidP="007A6455">
            <w:pPr>
              <w:widowControl w:val="0"/>
              <w:autoSpaceDE w:val="0"/>
              <w:autoSpaceDN w:val="0"/>
              <w:adjustRightInd w:val="0"/>
              <w:spacing w:after="0" w:line="240" w:lineRule="auto"/>
              <w:rPr>
                <w:rFonts w:ascii="Times New Roman" w:eastAsia="Times New Roman" w:hAnsi="Times New Roman" w:cs="Times New Roman"/>
                <w:iCs/>
                <w:sz w:val="24"/>
                <w:szCs w:val="24"/>
                <w:lang w:eastAsia="ru-RU"/>
              </w:rPr>
            </w:pPr>
            <w:r w:rsidRPr="001A3E12">
              <w:rPr>
                <w:rFonts w:ascii="Times New Roman" w:hAnsi="Times New Roman" w:cs="Times New Roman"/>
                <w:sz w:val="24"/>
                <w:szCs w:val="24"/>
              </w:rPr>
              <w:lastRenderedPageBreak/>
              <w:t>1. </w:t>
            </w:r>
            <w:r w:rsidRPr="00CD6C62">
              <w:rPr>
                <w:rStyle w:val="FontStyle12"/>
                <w:rFonts w:eastAsia="Calibri"/>
                <w:sz w:val="24"/>
                <w:szCs w:val="24"/>
              </w:rPr>
              <w:t xml:space="preserve"> Владеет навыками структурирования и сопровождения внешнеторговых сделок с учетом подлежащих уплате налогов и </w:t>
            </w:r>
            <w:r w:rsidRPr="00CD6C62">
              <w:rPr>
                <w:rStyle w:val="FontStyle12"/>
                <w:rFonts w:eastAsia="Calibri"/>
                <w:sz w:val="24"/>
                <w:szCs w:val="24"/>
              </w:rPr>
              <w:lastRenderedPageBreak/>
              <w:t xml:space="preserve">таможенных платежей, способен 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r w:rsidRPr="00CD6C62">
              <w:rPr>
                <w:rStyle w:val="FontStyle12"/>
                <w:rFonts w:eastAsia="Calibri"/>
                <w:sz w:val="24"/>
                <w:szCs w:val="24"/>
              </w:rPr>
              <w:t>Python</w:t>
            </w:r>
            <w:proofErr w:type="spellEnd"/>
            <w:r w:rsidRPr="00CD6C62">
              <w:rPr>
                <w:rStyle w:val="FontStyle12"/>
                <w:rFonts w:eastAsia="Calibri"/>
                <w:sz w:val="24"/>
                <w:szCs w:val="24"/>
              </w:rPr>
              <w:t>.</w:t>
            </w:r>
          </w:p>
        </w:tc>
        <w:tc>
          <w:tcPr>
            <w:tcW w:w="2835" w:type="dxa"/>
            <w:shd w:val="clear" w:color="auto" w:fill="FFFFFF" w:themeFill="background1"/>
          </w:tcPr>
          <w:p w14:paraId="5F3222C0" w14:textId="77777777" w:rsidR="004978AF" w:rsidRPr="00D12198" w:rsidRDefault="004978AF" w:rsidP="007A6455">
            <w:pPr>
              <w:widowControl w:val="0"/>
              <w:numPr>
                <w:ilvl w:val="0"/>
                <w:numId w:val="6"/>
              </w:numPr>
              <w:autoSpaceDE w:val="0"/>
              <w:autoSpaceDN w:val="0"/>
              <w:adjustRightInd w:val="0"/>
              <w:spacing w:after="0" w:line="240" w:lineRule="auto"/>
              <w:ind w:left="0" w:firstLine="0"/>
              <w:jc w:val="both"/>
              <w:rPr>
                <w:rStyle w:val="FontStyle12"/>
                <w:rFonts w:eastAsia="Times New Roman"/>
                <w:sz w:val="24"/>
                <w:szCs w:val="24"/>
                <w:lang w:eastAsia="ru-RU"/>
              </w:rPr>
            </w:pPr>
            <w:r w:rsidRPr="00D12198">
              <w:rPr>
                <w:rFonts w:ascii="Times New Roman" w:hAnsi="Times New Roman" w:cs="Times New Roman"/>
                <w:b/>
                <w:i/>
                <w:sz w:val="24"/>
                <w:szCs w:val="24"/>
                <w:lang w:eastAsia="ru-RU"/>
              </w:rPr>
              <w:lastRenderedPageBreak/>
              <w:t>Знание</w:t>
            </w:r>
            <w:r w:rsidRPr="00D12198">
              <w:rPr>
                <w:rFonts w:ascii="Times New Roman" w:hAnsi="Times New Roman" w:cs="Times New Roman"/>
                <w:sz w:val="24"/>
                <w:szCs w:val="24"/>
              </w:rPr>
              <w:t xml:space="preserve"> </w:t>
            </w:r>
            <w:r w:rsidRPr="00D12198">
              <w:rPr>
                <w:rStyle w:val="FontStyle12"/>
                <w:sz w:val="24"/>
                <w:szCs w:val="24"/>
              </w:rPr>
              <w:t>структуры процесса доставки внешнеторговых грузов</w:t>
            </w:r>
          </w:p>
          <w:p w14:paraId="216C171D" w14:textId="77777777" w:rsidR="004978AF" w:rsidRPr="00D12198" w:rsidRDefault="004978AF" w:rsidP="007A645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ABF7493" w14:textId="77777777" w:rsidR="004978AF" w:rsidRPr="00D12198" w:rsidRDefault="004978AF" w:rsidP="007A645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DE7F85B" w14:textId="77777777" w:rsidR="004978AF" w:rsidRPr="00D12198" w:rsidRDefault="004978AF" w:rsidP="007A645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72F8371" w14:textId="77777777" w:rsidR="004978AF" w:rsidRPr="00D12198" w:rsidRDefault="004978AF" w:rsidP="007A645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4D24B5C" w14:textId="77777777" w:rsidR="004978AF" w:rsidRPr="00D12198" w:rsidRDefault="004978AF" w:rsidP="007A645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2A1E2F0" w14:textId="77777777" w:rsidR="004978AF" w:rsidRPr="00D12198" w:rsidRDefault="004978AF" w:rsidP="007A645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78BD4DA" w14:textId="77777777" w:rsidR="004978AF" w:rsidRPr="00D12198" w:rsidRDefault="004978AF" w:rsidP="007A645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A71637F" w14:textId="77777777" w:rsidR="004978AF" w:rsidRPr="00D12198" w:rsidRDefault="004978AF" w:rsidP="007A6455">
            <w:pPr>
              <w:widowControl w:val="0"/>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D12198">
              <w:rPr>
                <w:rFonts w:ascii="Times New Roman" w:hAnsi="Times New Roman" w:cs="Times New Roman"/>
                <w:b/>
                <w:i/>
                <w:sz w:val="24"/>
                <w:szCs w:val="24"/>
                <w:lang w:eastAsia="ru-RU"/>
              </w:rPr>
              <w:t xml:space="preserve">Умение </w:t>
            </w:r>
            <w:r w:rsidRPr="00D12198">
              <w:rPr>
                <w:rFonts w:ascii="Times New Roman" w:hAnsi="Times New Roman" w:cs="Times New Roman"/>
                <w:sz w:val="24"/>
                <w:szCs w:val="24"/>
              </w:rPr>
              <w:t>планировать транспортно-логические услуги для доставки внешнеторговых грузов</w:t>
            </w:r>
            <w:r w:rsidRPr="00D12198">
              <w:rPr>
                <w:rStyle w:val="FontStyle12"/>
                <w:rFonts w:eastAsia="Calibri"/>
                <w:sz w:val="24"/>
                <w:szCs w:val="24"/>
              </w:rPr>
              <w:t xml:space="preserve"> с учетом подлежащих уплате налогов и таможенных платежей</w:t>
            </w:r>
            <w:r>
              <w:rPr>
                <w:rStyle w:val="FontStyle12"/>
                <w:rFonts w:eastAsia="Calibri"/>
                <w:sz w:val="24"/>
                <w:szCs w:val="24"/>
              </w:rPr>
              <w:t xml:space="preserve"> </w:t>
            </w:r>
            <w:r w:rsidRPr="00CD6C62">
              <w:rPr>
                <w:rStyle w:val="FontStyle12"/>
                <w:rFonts w:eastAsia="Calibri"/>
                <w:sz w:val="24"/>
                <w:szCs w:val="24"/>
              </w:rPr>
              <w:t>с использованием технологий анализа и визуализации финансовых данных</w:t>
            </w:r>
            <w:r w:rsidRPr="00D12198">
              <w:rPr>
                <w:rFonts w:ascii="Times New Roman" w:hAnsi="Times New Roman" w:cs="Times New Roman"/>
                <w:sz w:val="24"/>
                <w:szCs w:val="24"/>
              </w:rPr>
              <w:t>.</w:t>
            </w:r>
          </w:p>
        </w:tc>
        <w:tc>
          <w:tcPr>
            <w:tcW w:w="2800" w:type="dxa"/>
            <w:shd w:val="clear" w:color="auto" w:fill="FFFFFF" w:themeFill="background1"/>
          </w:tcPr>
          <w:p w14:paraId="1B02E7BD" w14:textId="77777777" w:rsidR="004978AF" w:rsidRPr="00D12198" w:rsidRDefault="004978AF" w:rsidP="007A6455">
            <w:pPr>
              <w:pStyle w:val="211"/>
              <w:widowControl w:val="0"/>
              <w:tabs>
                <w:tab w:val="left" w:pos="993"/>
              </w:tabs>
              <w:rPr>
                <w:rFonts w:ascii="Times New Roman" w:hAnsi="Times New Roman"/>
                <w:b/>
                <w:sz w:val="24"/>
                <w:szCs w:val="24"/>
              </w:rPr>
            </w:pPr>
            <w:r w:rsidRPr="00D12198">
              <w:rPr>
                <w:rFonts w:ascii="Times New Roman" w:hAnsi="Times New Roman"/>
                <w:b/>
                <w:sz w:val="24"/>
                <w:szCs w:val="24"/>
              </w:rPr>
              <w:lastRenderedPageBreak/>
              <w:t>Задание.</w:t>
            </w:r>
          </w:p>
          <w:p w14:paraId="59810704" w14:textId="77777777" w:rsidR="004978AF" w:rsidRPr="00D12198" w:rsidRDefault="004978AF" w:rsidP="007A6455">
            <w:pPr>
              <w:pStyle w:val="211"/>
              <w:widowControl w:val="0"/>
              <w:tabs>
                <w:tab w:val="left" w:pos="993"/>
              </w:tabs>
              <w:rPr>
                <w:rStyle w:val="FontStyle12"/>
                <w:sz w:val="24"/>
                <w:szCs w:val="24"/>
              </w:rPr>
            </w:pPr>
            <w:r w:rsidRPr="00D12198">
              <w:rPr>
                <w:rStyle w:val="FontStyle12"/>
                <w:sz w:val="24"/>
                <w:szCs w:val="24"/>
              </w:rPr>
              <w:t>Какие операции не входят в состав процесса доставки грузов:</w:t>
            </w:r>
          </w:p>
          <w:p w14:paraId="45F6F7A0"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1) погрузка;</w:t>
            </w:r>
          </w:p>
          <w:p w14:paraId="2E86806E"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2) закупорка;</w:t>
            </w:r>
          </w:p>
          <w:p w14:paraId="78F9C47D"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3) выгрузка;</w:t>
            </w:r>
          </w:p>
          <w:p w14:paraId="20F3E905"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4) оформление документов</w:t>
            </w:r>
          </w:p>
          <w:p w14:paraId="483F372A" w14:textId="77777777" w:rsidR="004978AF" w:rsidRPr="00D12198" w:rsidRDefault="004978AF" w:rsidP="007A6455">
            <w:pPr>
              <w:pStyle w:val="211"/>
              <w:widowControl w:val="0"/>
              <w:tabs>
                <w:tab w:val="left" w:pos="993"/>
              </w:tabs>
              <w:rPr>
                <w:rFonts w:ascii="Times New Roman" w:hAnsi="Times New Roman"/>
                <w:sz w:val="24"/>
                <w:szCs w:val="24"/>
              </w:rPr>
            </w:pPr>
          </w:p>
          <w:p w14:paraId="3C3411A3" w14:textId="77777777" w:rsidR="004978AF" w:rsidRPr="00D12198" w:rsidRDefault="004978AF" w:rsidP="007A6455">
            <w:pPr>
              <w:pStyle w:val="211"/>
              <w:widowControl w:val="0"/>
              <w:tabs>
                <w:tab w:val="left" w:pos="993"/>
              </w:tabs>
              <w:rPr>
                <w:rFonts w:ascii="Times New Roman" w:hAnsi="Times New Roman"/>
                <w:b/>
                <w:sz w:val="24"/>
                <w:szCs w:val="24"/>
              </w:rPr>
            </w:pPr>
            <w:r w:rsidRPr="00D12198">
              <w:rPr>
                <w:rFonts w:ascii="Times New Roman" w:hAnsi="Times New Roman"/>
                <w:b/>
                <w:sz w:val="24"/>
                <w:szCs w:val="24"/>
              </w:rPr>
              <w:t>Задание.</w:t>
            </w:r>
          </w:p>
          <w:p w14:paraId="349569B7"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Кто из участников рынка организует доставку внешнеторговых грузов:</w:t>
            </w:r>
          </w:p>
          <w:p w14:paraId="6305609A"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1) заказчик;</w:t>
            </w:r>
          </w:p>
          <w:p w14:paraId="6057ECF4"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2) перевозчик;</w:t>
            </w:r>
          </w:p>
          <w:p w14:paraId="282A33E5"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3) владелец терминала;</w:t>
            </w:r>
          </w:p>
          <w:p w14:paraId="76159734"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4) логистический оператор (экспедитор)</w:t>
            </w:r>
          </w:p>
        </w:tc>
      </w:tr>
      <w:tr w:rsidR="004978AF" w:rsidRPr="00D12198" w14:paraId="5A18307D" w14:textId="77777777" w:rsidTr="007A6455">
        <w:tc>
          <w:tcPr>
            <w:tcW w:w="1934" w:type="dxa"/>
            <w:vMerge/>
            <w:shd w:val="clear" w:color="auto" w:fill="FFFFFF" w:themeFill="background1"/>
          </w:tcPr>
          <w:p w14:paraId="56CD284C" w14:textId="77777777" w:rsidR="004978AF" w:rsidRPr="00D12198" w:rsidRDefault="004978AF" w:rsidP="007A6455">
            <w:pPr>
              <w:widowControl w:val="0"/>
              <w:spacing w:after="0" w:line="240" w:lineRule="auto"/>
              <w:rPr>
                <w:rFonts w:ascii="Times New Roman" w:eastAsia="Times New Roman" w:hAnsi="Times New Roman" w:cs="Times New Roman"/>
                <w:sz w:val="24"/>
                <w:szCs w:val="24"/>
                <w:u w:val="single"/>
                <w:lang w:eastAsia="ru-RU"/>
              </w:rPr>
            </w:pPr>
          </w:p>
        </w:tc>
        <w:tc>
          <w:tcPr>
            <w:tcW w:w="2002" w:type="dxa"/>
            <w:shd w:val="clear" w:color="auto" w:fill="FFFFFF" w:themeFill="background1"/>
          </w:tcPr>
          <w:p w14:paraId="178FCD2B" w14:textId="77777777" w:rsidR="004978AF" w:rsidRPr="00D12198" w:rsidRDefault="004978AF" w:rsidP="007A6455">
            <w:pPr>
              <w:widowControl w:val="0"/>
              <w:spacing w:after="0" w:line="240" w:lineRule="auto"/>
              <w:contextualSpacing/>
              <w:rPr>
                <w:rFonts w:ascii="Times New Roman" w:eastAsia="Times New Roman" w:hAnsi="Times New Roman" w:cs="Times New Roman"/>
                <w:sz w:val="24"/>
                <w:szCs w:val="24"/>
                <w:lang w:eastAsia="ru-RU"/>
              </w:rPr>
            </w:pPr>
            <w:r w:rsidRPr="001A3E12">
              <w:rPr>
                <w:sz w:val="24"/>
                <w:szCs w:val="24"/>
              </w:rPr>
              <w:t>2. </w:t>
            </w:r>
            <w:r w:rsidRPr="00CD6C62">
              <w:rPr>
                <w:rStyle w:val="FontStyle12"/>
                <w:rFonts w:eastAsia="Calibri"/>
                <w:sz w:val="24"/>
                <w:szCs w:val="24"/>
              </w:rPr>
              <w:t>Подготавливает отчеты и предложения о потенциальных партнерах на внешних рынках, демонстрирует способность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p>
        </w:tc>
        <w:tc>
          <w:tcPr>
            <w:tcW w:w="2835" w:type="dxa"/>
            <w:shd w:val="clear" w:color="auto" w:fill="FFFFFF" w:themeFill="background1"/>
          </w:tcPr>
          <w:p w14:paraId="02BEB122" w14:textId="77777777" w:rsidR="004978AF" w:rsidRPr="00D12198" w:rsidRDefault="004978AF" w:rsidP="007A6455">
            <w:pPr>
              <w:pStyle w:val="25"/>
              <w:widowControl w:val="0"/>
              <w:numPr>
                <w:ilvl w:val="0"/>
                <w:numId w:val="24"/>
              </w:numPr>
              <w:shd w:val="clear" w:color="auto" w:fill="FFFFFF"/>
              <w:tabs>
                <w:tab w:val="left" w:pos="323"/>
              </w:tabs>
              <w:spacing w:after="0" w:line="240" w:lineRule="auto"/>
              <w:ind w:left="0" w:firstLine="0"/>
              <w:rPr>
                <w:rFonts w:ascii="Times New Roman" w:hAnsi="Times New Roman"/>
                <w:sz w:val="24"/>
                <w:szCs w:val="24"/>
              </w:rPr>
            </w:pPr>
            <w:r w:rsidRPr="00D12198">
              <w:rPr>
                <w:rFonts w:ascii="Times New Roman" w:hAnsi="Times New Roman"/>
                <w:b/>
                <w:i/>
                <w:sz w:val="24"/>
                <w:szCs w:val="24"/>
              </w:rPr>
              <w:t xml:space="preserve">Знание </w:t>
            </w:r>
            <w:r w:rsidRPr="00D12198">
              <w:rPr>
                <w:rFonts w:ascii="Times New Roman" w:hAnsi="Times New Roman"/>
                <w:sz w:val="24"/>
                <w:szCs w:val="24"/>
              </w:rPr>
              <w:t>логистических</w:t>
            </w:r>
            <w:r w:rsidRPr="00D12198">
              <w:rPr>
                <w:rFonts w:ascii="Times New Roman" w:hAnsi="Times New Roman"/>
                <w:b/>
                <w:i/>
                <w:sz w:val="24"/>
                <w:szCs w:val="24"/>
              </w:rPr>
              <w:t xml:space="preserve"> </w:t>
            </w:r>
            <w:r w:rsidRPr="00D12198">
              <w:rPr>
                <w:rFonts w:ascii="Times New Roman" w:hAnsi="Times New Roman"/>
                <w:sz w:val="24"/>
                <w:szCs w:val="24"/>
              </w:rPr>
              <w:t xml:space="preserve">технологий организации доставки </w:t>
            </w:r>
            <w:r w:rsidRPr="00D12198">
              <w:rPr>
                <w:rStyle w:val="FontStyle12"/>
                <w:rFonts w:eastAsia="Calibri"/>
                <w:sz w:val="24"/>
                <w:szCs w:val="24"/>
              </w:rPr>
              <w:t xml:space="preserve">внешнеторговых </w:t>
            </w:r>
            <w:r w:rsidRPr="00D12198">
              <w:rPr>
                <w:rFonts w:ascii="Times New Roman" w:hAnsi="Times New Roman"/>
                <w:sz w:val="24"/>
                <w:szCs w:val="24"/>
              </w:rPr>
              <w:t>грузов</w:t>
            </w:r>
          </w:p>
          <w:p w14:paraId="689E15E7" w14:textId="77777777" w:rsidR="004978AF" w:rsidRPr="00D12198" w:rsidRDefault="004978AF" w:rsidP="007A6455">
            <w:pPr>
              <w:pStyle w:val="25"/>
              <w:widowControl w:val="0"/>
              <w:shd w:val="clear" w:color="auto" w:fill="FFFFFF"/>
              <w:tabs>
                <w:tab w:val="left" w:pos="323"/>
              </w:tabs>
              <w:spacing w:after="0" w:line="240" w:lineRule="auto"/>
              <w:ind w:left="0"/>
              <w:rPr>
                <w:rFonts w:ascii="Times New Roman" w:hAnsi="Times New Roman"/>
                <w:b/>
                <w:i/>
                <w:sz w:val="24"/>
                <w:szCs w:val="24"/>
              </w:rPr>
            </w:pPr>
          </w:p>
          <w:p w14:paraId="13BB33BD" w14:textId="77777777" w:rsidR="004978AF" w:rsidRPr="00D12198" w:rsidRDefault="004978AF" w:rsidP="007A6455">
            <w:pPr>
              <w:pStyle w:val="25"/>
              <w:widowControl w:val="0"/>
              <w:shd w:val="clear" w:color="auto" w:fill="FFFFFF"/>
              <w:tabs>
                <w:tab w:val="left" w:pos="323"/>
              </w:tabs>
              <w:spacing w:after="0" w:line="240" w:lineRule="auto"/>
              <w:ind w:left="0"/>
              <w:rPr>
                <w:rFonts w:ascii="Times New Roman" w:hAnsi="Times New Roman"/>
                <w:b/>
                <w:i/>
                <w:sz w:val="24"/>
                <w:szCs w:val="24"/>
              </w:rPr>
            </w:pPr>
          </w:p>
          <w:p w14:paraId="0FBC8499" w14:textId="77777777" w:rsidR="004978AF" w:rsidRPr="00D12198" w:rsidRDefault="004978AF" w:rsidP="007A6455">
            <w:pPr>
              <w:pStyle w:val="25"/>
              <w:widowControl w:val="0"/>
              <w:shd w:val="clear" w:color="auto" w:fill="FFFFFF"/>
              <w:tabs>
                <w:tab w:val="left" w:pos="323"/>
              </w:tabs>
              <w:spacing w:after="0" w:line="240" w:lineRule="auto"/>
              <w:ind w:left="0"/>
              <w:rPr>
                <w:rFonts w:ascii="Times New Roman" w:hAnsi="Times New Roman"/>
                <w:b/>
                <w:i/>
                <w:sz w:val="24"/>
                <w:szCs w:val="24"/>
              </w:rPr>
            </w:pPr>
          </w:p>
          <w:p w14:paraId="4E379821" w14:textId="77777777" w:rsidR="004978AF" w:rsidRPr="00D12198" w:rsidRDefault="004978AF" w:rsidP="007A6455">
            <w:pPr>
              <w:pStyle w:val="25"/>
              <w:widowControl w:val="0"/>
              <w:shd w:val="clear" w:color="auto" w:fill="FFFFFF"/>
              <w:tabs>
                <w:tab w:val="left" w:pos="323"/>
              </w:tabs>
              <w:spacing w:after="0" w:line="240" w:lineRule="auto"/>
              <w:ind w:left="0"/>
              <w:rPr>
                <w:rFonts w:ascii="Times New Roman" w:hAnsi="Times New Roman"/>
                <w:b/>
                <w:i/>
                <w:sz w:val="24"/>
                <w:szCs w:val="24"/>
              </w:rPr>
            </w:pPr>
          </w:p>
          <w:p w14:paraId="45D40CD2" w14:textId="77777777" w:rsidR="004978AF" w:rsidRPr="00D12198" w:rsidRDefault="004978AF" w:rsidP="007A6455">
            <w:pPr>
              <w:pStyle w:val="25"/>
              <w:widowControl w:val="0"/>
              <w:shd w:val="clear" w:color="auto" w:fill="FFFFFF"/>
              <w:tabs>
                <w:tab w:val="left" w:pos="323"/>
              </w:tabs>
              <w:spacing w:after="0" w:line="240" w:lineRule="auto"/>
              <w:ind w:left="0"/>
              <w:rPr>
                <w:rFonts w:ascii="Times New Roman" w:hAnsi="Times New Roman"/>
                <w:b/>
                <w:i/>
                <w:sz w:val="24"/>
                <w:szCs w:val="24"/>
              </w:rPr>
            </w:pPr>
          </w:p>
          <w:p w14:paraId="72FC9E2A" w14:textId="77777777" w:rsidR="004978AF" w:rsidRPr="00D12198" w:rsidRDefault="004978AF" w:rsidP="007A6455">
            <w:pPr>
              <w:pStyle w:val="25"/>
              <w:widowControl w:val="0"/>
              <w:shd w:val="clear" w:color="auto" w:fill="FFFFFF"/>
              <w:tabs>
                <w:tab w:val="left" w:pos="323"/>
              </w:tabs>
              <w:spacing w:after="0" w:line="240" w:lineRule="auto"/>
              <w:ind w:left="0"/>
              <w:rPr>
                <w:rFonts w:ascii="Times New Roman" w:hAnsi="Times New Roman"/>
                <w:sz w:val="24"/>
                <w:szCs w:val="24"/>
              </w:rPr>
            </w:pPr>
          </w:p>
          <w:p w14:paraId="604CB534" w14:textId="77777777" w:rsidR="004978AF" w:rsidRPr="00D12198" w:rsidRDefault="004978AF" w:rsidP="007A6455">
            <w:pPr>
              <w:widowControl w:val="0"/>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D12198">
              <w:rPr>
                <w:rFonts w:ascii="Times New Roman" w:hAnsi="Times New Roman" w:cs="Times New Roman"/>
                <w:b/>
                <w:i/>
                <w:sz w:val="24"/>
                <w:szCs w:val="24"/>
              </w:rPr>
              <w:t xml:space="preserve">Умение </w:t>
            </w:r>
            <w:r w:rsidRPr="00D12198">
              <w:rPr>
                <w:rStyle w:val="FontStyle12"/>
                <w:rFonts w:eastAsia="Calibri"/>
                <w:sz w:val="24"/>
                <w:szCs w:val="24"/>
              </w:rPr>
              <w:t xml:space="preserve">проектировать </w:t>
            </w:r>
            <w:r w:rsidRPr="00D12198">
              <w:rPr>
                <w:rFonts w:ascii="Times New Roman" w:hAnsi="Times New Roman" w:cs="Times New Roman"/>
                <w:sz w:val="24"/>
                <w:szCs w:val="24"/>
              </w:rPr>
              <w:t>транспортно-логистические операции доставки внешнеторговых грузов</w:t>
            </w:r>
          </w:p>
        </w:tc>
        <w:tc>
          <w:tcPr>
            <w:tcW w:w="2800" w:type="dxa"/>
            <w:shd w:val="clear" w:color="auto" w:fill="FFFFFF" w:themeFill="background1"/>
          </w:tcPr>
          <w:p w14:paraId="79D08725" w14:textId="77777777" w:rsidR="004978AF" w:rsidRPr="00D12198" w:rsidRDefault="004978AF" w:rsidP="007A6455">
            <w:pPr>
              <w:pStyle w:val="211"/>
              <w:widowControl w:val="0"/>
              <w:tabs>
                <w:tab w:val="left" w:pos="993"/>
              </w:tabs>
              <w:rPr>
                <w:rFonts w:ascii="Times New Roman" w:hAnsi="Times New Roman"/>
                <w:b/>
                <w:sz w:val="24"/>
                <w:szCs w:val="24"/>
              </w:rPr>
            </w:pPr>
            <w:r w:rsidRPr="00D12198">
              <w:rPr>
                <w:rFonts w:ascii="Times New Roman" w:hAnsi="Times New Roman"/>
                <w:b/>
                <w:sz w:val="24"/>
                <w:szCs w:val="24"/>
              </w:rPr>
              <w:t>Задание.</w:t>
            </w:r>
          </w:p>
          <w:p w14:paraId="4FDD8EED" w14:textId="77777777" w:rsidR="004978AF" w:rsidRPr="00D12198" w:rsidRDefault="004978AF" w:rsidP="007A6455">
            <w:pPr>
              <w:pStyle w:val="211"/>
              <w:widowControl w:val="0"/>
              <w:tabs>
                <w:tab w:val="left" w:pos="993"/>
              </w:tabs>
              <w:rPr>
                <w:rStyle w:val="FontStyle12"/>
                <w:sz w:val="24"/>
                <w:szCs w:val="24"/>
              </w:rPr>
            </w:pPr>
            <w:r w:rsidRPr="00D12198">
              <w:rPr>
                <w:rStyle w:val="FontStyle12"/>
                <w:sz w:val="24"/>
                <w:szCs w:val="24"/>
              </w:rPr>
              <w:t>Какой вид сообщений предусматривает использование единого транспортного документа:</w:t>
            </w:r>
          </w:p>
          <w:p w14:paraId="01C0F6F0"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1) прямое;</w:t>
            </w:r>
          </w:p>
          <w:p w14:paraId="62CE0AAF"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2) смешанное;</w:t>
            </w:r>
          </w:p>
          <w:p w14:paraId="157CCFF1"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 xml:space="preserve">3) </w:t>
            </w:r>
            <w:proofErr w:type="spellStart"/>
            <w:r w:rsidRPr="00D12198">
              <w:rPr>
                <w:rFonts w:ascii="Times New Roman" w:hAnsi="Times New Roman"/>
                <w:sz w:val="24"/>
                <w:szCs w:val="24"/>
              </w:rPr>
              <w:t>мультимодальное</w:t>
            </w:r>
            <w:proofErr w:type="spellEnd"/>
            <w:r w:rsidRPr="00D12198">
              <w:rPr>
                <w:rFonts w:ascii="Times New Roman" w:hAnsi="Times New Roman"/>
                <w:sz w:val="24"/>
                <w:szCs w:val="24"/>
              </w:rPr>
              <w:t>;</w:t>
            </w:r>
          </w:p>
          <w:p w14:paraId="70421E66"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4) прямое смешанное</w:t>
            </w:r>
          </w:p>
          <w:p w14:paraId="339524B1" w14:textId="77777777" w:rsidR="004978AF" w:rsidRPr="00D12198" w:rsidRDefault="004978AF" w:rsidP="007A6455">
            <w:pPr>
              <w:pStyle w:val="211"/>
              <w:widowControl w:val="0"/>
              <w:tabs>
                <w:tab w:val="left" w:pos="993"/>
              </w:tabs>
              <w:rPr>
                <w:rFonts w:ascii="Times New Roman" w:hAnsi="Times New Roman"/>
                <w:sz w:val="24"/>
                <w:szCs w:val="24"/>
              </w:rPr>
            </w:pPr>
          </w:p>
          <w:p w14:paraId="7BAD7B08" w14:textId="77777777" w:rsidR="004978AF" w:rsidRPr="00D12198" w:rsidRDefault="004978AF" w:rsidP="007A6455">
            <w:pPr>
              <w:pStyle w:val="211"/>
              <w:widowControl w:val="0"/>
              <w:tabs>
                <w:tab w:val="left" w:pos="993"/>
              </w:tabs>
              <w:rPr>
                <w:rFonts w:ascii="Times New Roman" w:hAnsi="Times New Roman"/>
                <w:b/>
                <w:sz w:val="24"/>
                <w:szCs w:val="24"/>
              </w:rPr>
            </w:pPr>
            <w:r w:rsidRPr="00D12198">
              <w:rPr>
                <w:rFonts w:ascii="Times New Roman" w:hAnsi="Times New Roman"/>
                <w:b/>
                <w:sz w:val="24"/>
                <w:szCs w:val="24"/>
              </w:rPr>
              <w:t>Задание.</w:t>
            </w:r>
          </w:p>
          <w:p w14:paraId="4955CEDA" w14:textId="77777777" w:rsidR="004978AF" w:rsidRPr="00D12198" w:rsidRDefault="004978AF" w:rsidP="007A6455">
            <w:pPr>
              <w:pStyle w:val="211"/>
              <w:widowControl w:val="0"/>
              <w:tabs>
                <w:tab w:val="left" w:pos="993"/>
              </w:tabs>
              <w:rPr>
                <w:rStyle w:val="FontStyle12"/>
                <w:sz w:val="24"/>
                <w:szCs w:val="24"/>
              </w:rPr>
            </w:pPr>
            <w:r w:rsidRPr="00D12198">
              <w:rPr>
                <w:rStyle w:val="FontStyle12"/>
                <w:sz w:val="24"/>
                <w:szCs w:val="24"/>
              </w:rPr>
              <w:t>Какой эффект обеспечивает применение контейнеров для доставки внешнеторговых грузов обеспечивает:</w:t>
            </w:r>
          </w:p>
          <w:p w14:paraId="7BED5F3A"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1) сокращение затрат на перегрузочные операции;</w:t>
            </w:r>
          </w:p>
          <w:p w14:paraId="5C6B32B3"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2) сокращение затрат на услуги терминалов;</w:t>
            </w:r>
          </w:p>
          <w:p w14:paraId="1784D5F8"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3) сокращение затрат на аренду контейнеров;</w:t>
            </w:r>
          </w:p>
          <w:p w14:paraId="5E1155DF"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4) сокращение затрат на применение специализированных транспортных средств</w:t>
            </w:r>
          </w:p>
        </w:tc>
      </w:tr>
      <w:tr w:rsidR="004978AF" w:rsidRPr="00D12198" w14:paraId="2BB888E5" w14:textId="77777777" w:rsidTr="007A6455">
        <w:tc>
          <w:tcPr>
            <w:tcW w:w="1934" w:type="dxa"/>
            <w:vMerge w:val="restart"/>
            <w:shd w:val="clear" w:color="auto" w:fill="FFFFFF" w:themeFill="background1"/>
          </w:tcPr>
          <w:p w14:paraId="6D091B80" w14:textId="77777777" w:rsidR="004978AF" w:rsidRPr="00D12198" w:rsidRDefault="004978AF" w:rsidP="007A645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Pr>
                <w:rFonts w:ascii="Times New Roman" w:hAnsi="Times New Roman" w:cs="Times New Roman"/>
                <w:sz w:val="24"/>
                <w:szCs w:val="24"/>
              </w:rPr>
              <w:t xml:space="preserve">ПКП-5 </w:t>
            </w:r>
            <w:r w:rsidRPr="00CD6C62">
              <w:rPr>
                <w:rFonts w:ascii="Times New Roman" w:hAnsi="Times New Roman" w:cs="Times New Roman"/>
                <w:sz w:val="24"/>
                <w:szCs w:val="24"/>
              </w:rPr>
              <w:lastRenderedPageBreak/>
              <w:t>Способность оценивать налоговые и таможенные последствия в управлении цепочками поставок, организовывать транспортно-логистическое обеспечение внешнеторговых контрактов, выбирая оптимальные таможенные режимы и используя для обоснования принимаемых решений инструменты прогнозной бизнес-аналитики и моделирования на основе больших данных</w:t>
            </w:r>
          </w:p>
        </w:tc>
        <w:tc>
          <w:tcPr>
            <w:tcW w:w="2002" w:type="dxa"/>
            <w:shd w:val="clear" w:color="auto" w:fill="FFFFFF" w:themeFill="background1"/>
          </w:tcPr>
          <w:p w14:paraId="1170F384" w14:textId="16FA77F3" w:rsidR="004978AF" w:rsidRPr="00D12198" w:rsidRDefault="004978AF" w:rsidP="007A6455">
            <w:pPr>
              <w:widowControl w:val="0"/>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hAnsi="Times New Roman" w:cs="Times New Roman"/>
                <w:sz w:val="24"/>
                <w:szCs w:val="24"/>
              </w:rPr>
              <w:lastRenderedPageBreak/>
              <w:t>1. </w:t>
            </w:r>
            <w:r w:rsidR="007A6455" w:rsidRPr="007A6455">
              <w:rPr>
                <w:rStyle w:val="FontStyle12"/>
                <w:sz w:val="24"/>
                <w:szCs w:val="24"/>
              </w:rPr>
              <w:t xml:space="preserve">Оценивает </w:t>
            </w:r>
            <w:r w:rsidR="007A6455" w:rsidRPr="007A6455">
              <w:rPr>
                <w:rStyle w:val="FontStyle12"/>
                <w:sz w:val="24"/>
                <w:szCs w:val="24"/>
              </w:rPr>
              <w:lastRenderedPageBreak/>
              <w:t>налоговые и таможенные последствия при выборе каналов распределения и системы товародвижения, модели управления цепочками поставок, используя для обоснования принимаемых решений инструменты прогнозной бизнес-аналитики и моделирования на основе больших данных.</w:t>
            </w:r>
          </w:p>
        </w:tc>
        <w:tc>
          <w:tcPr>
            <w:tcW w:w="2835" w:type="dxa"/>
            <w:shd w:val="clear" w:color="auto" w:fill="FFFFFF" w:themeFill="background1"/>
          </w:tcPr>
          <w:p w14:paraId="353AC5BA" w14:textId="77777777" w:rsidR="004978AF" w:rsidRPr="00D12198" w:rsidRDefault="004978AF" w:rsidP="007A6455">
            <w:pPr>
              <w:widowControl w:val="0"/>
              <w:numPr>
                <w:ilvl w:val="0"/>
                <w:numId w:val="6"/>
              </w:numPr>
              <w:autoSpaceDE w:val="0"/>
              <w:autoSpaceDN w:val="0"/>
              <w:adjustRightInd w:val="0"/>
              <w:spacing w:after="0" w:line="240" w:lineRule="auto"/>
              <w:ind w:left="0" w:firstLine="0"/>
              <w:jc w:val="both"/>
              <w:rPr>
                <w:rStyle w:val="FontStyle12"/>
                <w:rFonts w:eastAsia="Times New Roman"/>
                <w:sz w:val="24"/>
                <w:szCs w:val="24"/>
                <w:lang w:eastAsia="ru-RU"/>
              </w:rPr>
            </w:pPr>
            <w:r w:rsidRPr="00D12198">
              <w:rPr>
                <w:rFonts w:ascii="Times New Roman" w:hAnsi="Times New Roman" w:cs="Times New Roman"/>
                <w:b/>
                <w:i/>
                <w:sz w:val="24"/>
                <w:szCs w:val="24"/>
                <w:lang w:eastAsia="ru-RU"/>
              </w:rPr>
              <w:lastRenderedPageBreak/>
              <w:t xml:space="preserve">Знание </w:t>
            </w:r>
            <w:r w:rsidRPr="00D12198">
              <w:rPr>
                <w:rFonts w:ascii="Times New Roman" w:hAnsi="Times New Roman" w:cs="Times New Roman"/>
                <w:sz w:val="24"/>
                <w:szCs w:val="24"/>
              </w:rPr>
              <w:lastRenderedPageBreak/>
              <w:t>методологии проектирования логистических бизнес-процессов в международных цепочках поставок</w:t>
            </w:r>
            <w:r w:rsidRPr="00D12198">
              <w:rPr>
                <w:rStyle w:val="FontStyle12"/>
                <w:rFonts w:eastAsia="Calibri"/>
                <w:sz w:val="24"/>
                <w:szCs w:val="24"/>
              </w:rPr>
              <w:t xml:space="preserve"> с учётом налоговых и таможенных требований</w:t>
            </w:r>
          </w:p>
          <w:p w14:paraId="2AC041F2" w14:textId="77777777" w:rsidR="004978AF" w:rsidRPr="00D12198" w:rsidRDefault="004978AF" w:rsidP="007A645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CAE9E6F" w14:textId="77777777" w:rsidR="004978AF" w:rsidRPr="00D12198" w:rsidRDefault="004978AF" w:rsidP="007A645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200C0AC" w14:textId="77777777" w:rsidR="004978AF" w:rsidRPr="00D12198" w:rsidRDefault="004978AF" w:rsidP="007A645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1EC50BD" w14:textId="77777777" w:rsidR="004978AF" w:rsidRPr="00D12198" w:rsidRDefault="004978AF" w:rsidP="007A6455">
            <w:pPr>
              <w:widowControl w:val="0"/>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D12198">
              <w:rPr>
                <w:rFonts w:ascii="Times New Roman" w:hAnsi="Times New Roman" w:cs="Times New Roman"/>
                <w:b/>
                <w:i/>
                <w:sz w:val="24"/>
                <w:szCs w:val="24"/>
              </w:rPr>
              <w:t xml:space="preserve">Умение </w:t>
            </w:r>
            <w:r w:rsidRPr="00D12198">
              <w:rPr>
                <w:rFonts w:ascii="Times New Roman" w:hAnsi="Times New Roman" w:cs="Times New Roman"/>
                <w:sz w:val="24"/>
                <w:szCs w:val="24"/>
              </w:rPr>
              <w:t>проводить анализ эффективности логистических решений для международных цепочек поставок с учётом издержек, налогов и таможенных платежей</w:t>
            </w:r>
            <w:r>
              <w:rPr>
                <w:rFonts w:ascii="Times New Roman" w:hAnsi="Times New Roman" w:cs="Times New Roman"/>
                <w:sz w:val="24"/>
                <w:szCs w:val="24"/>
              </w:rPr>
              <w:t xml:space="preserve"> </w:t>
            </w:r>
            <w:r w:rsidRPr="00CD6C62">
              <w:rPr>
                <w:rFonts w:ascii="Times New Roman" w:hAnsi="Times New Roman" w:cs="Times New Roman"/>
                <w:sz w:val="24"/>
                <w:szCs w:val="24"/>
              </w:rPr>
              <w:t>на основе больших данных</w:t>
            </w:r>
          </w:p>
        </w:tc>
        <w:tc>
          <w:tcPr>
            <w:tcW w:w="2800" w:type="dxa"/>
            <w:shd w:val="clear" w:color="auto" w:fill="FFFFFF" w:themeFill="background1"/>
          </w:tcPr>
          <w:p w14:paraId="51E23CB9" w14:textId="77777777" w:rsidR="004978AF" w:rsidRPr="00D12198" w:rsidRDefault="004978AF" w:rsidP="007A6455">
            <w:pPr>
              <w:pStyle w:val="211"/>
              <w:widowControl w:val="0"/>
              <w:tabs>
                <w:tab w:val="left" w:pos="993"/>
              </w:tabs>
              <w:rPr>
                <w:rFonts w:ascii="Times New Roman" w:hAnsi="Times New Roman"/>
                <w:b/>
                <w:sz w:val="24"/>
                <w:szCs w:val="24"/>
              </w:rPr>
            </w:pPr>
            <w:r w:rsidRPr="00D12198">
              <w:rPr>
                <w:rFonts w:ascii="Times New Roman" w:hAnsi="Times New Roman"/>
                <w:b/>
                <w:sz w:val="24"/>
                <w:szCs w:val="24"/>
              </w:rPr>
              <w:lastRenderedPageBreak/>
              <w:t>Задание.</w:t>
            </w:r>
          </w:p>
          <w:p w14:paraId="6F406BC8" w14:textId="77777777" w:rsidR="004978AF" w:rsidRPr="00D12198" w:rsidRDefault="004978AF" w:rsidP="007A6455">
            <w:pPr>
              <w:pStyle w:val="211"/>
              <w:widowControl w:val="0"/>
              <w:tabs>
                <w:tab w:val="left" w:pos="993"/>
              </w:tabs>
              <w:rPr>
                <w:rStyle w:val="FontStyle12"/>
                <w:sz w:val="24"/>
                <w:szCs w:val="24"/>
              </w:rPr>
            </w:pPr>
            <w:r w:rsidRPr="00D12198">
              <w:rPr>
                <w:rStyle w:val="FontStyle12"/>
                <w:sz w:val="24"/>
                <w:szCs w:val="24"/>
              </w:rPr>
              <w:lastRenderedPageBreak/>
              <w:t xml:space="preserve">Какая </w:t>
            </w:r>
            <w:proofErr w:type="spellStart"/>
            <w:r w:rsidRPr="00D12198">
              <w:rPr>
                <w:rStyle w:val="FontStyle12"/>
                <w:sz w:val="24"/>
                <w:szCs w:val="24"/>
              </w:rPr>
              <w:t>референтная</w:t>
            </w:r>
            <w:proofErr w:type="spellEnd"/>
            <w:r w:rsidRPr="00D12198">
              <w:rPr>
                <w:rStyle w:val="FontStyle12"/>
                <w:sz w:val="24"/>
                <w:szCs w:val="24"/>
              </w:rPr>
              <w:t xml:space="preserve"> модель используется для организации </w:t>
            </w:r>
            <w:r w:rsidRPr="00D12198">
              <w:rPr>
                <w:rFonts w:ascii="Times New Roman" w:hAnsi="Times New Roman"/>
                <w:sz w:val="24"/>
                <w:szCs w:val="24"/>
              </w:rPr>
              <w:t>бизнес-процессов в международных цепочках поставок</w:t>
            </w:r>
            <w:r w:rsidRPr="00D12198">
              <w:rPr>
                <w:rStyle w:val="FontStyle12"/>
                <w:sz w:val="24"/>
                <w:szCs w:val="24"/>
              </w:rPr>
              <w:t>:</w:t>
            </w:r>
          </w:p>
          <w:p w14:paraId="1573CB0C" w14:textId="77777777" w:rsidR="004978AF" w:rsidRPr="00F96250" w:rsidRDefault="004978AF" w:rsidP="007A6455">
            <w:pPr>
              <w:pStyle w:val="211"/>
              <w:widowControl w:val="0"/>
              <w:tabs>
                <w:tab w:val="left" w:pos="993"/>
              </w:tabs>
              <w:rPr>
                <w:rFonts w:ascii="Times New Roman" w:hAnsi="Times New Roman"/>
                <w:sz w:val="24"/>
                <w:szCs w:val="24"/>
                <w:lang w:val="en-US"/>
              </w:rPr>
            </w:pPr>
            <w:r w:rsidRPr="00F96250">
              <w:rPr>
                <w:rFonts w:ascii="Times New Roman" w:hAnsi="Times New Roman"/>
                <w:sz w:val="24"/>
                <w:szCs w:val="24"/>
                <w:lang w:val="en-US"/>
              </w:rPr>
              <w:t xml:space="preserve">1) </w:t>
            </w:r>
            <w:r w:rsidRPr="00D12198">
              <w:rPr>
                <w:rFonts w:ascii="Times New Roman" w:hAnsi="Times New Roman"/>
                <w:sz w:val="24"/>
                <w:szCs w:val="24"/>
                <w:lang w:val="en-US"/>
              </w:rPr>
              <w:t>UML</w:t>
            </w:r>
            <w:r w:rsidRPr="00F96250">
              <w:rPr>
                <w:rFonts w:ascii="Times New Roman" w:hAnsi="Times New Roman"/>
                <w:sz w:val="24"/>
                <w:szCs w:val="24"/>
                <w:lang w:val="en-US"/>
              </w:rPr>
              <w:t>;</w:t>
            </w:r>
          </w:p>
          <w:p w14:paraId="16415AB6" w14:textId="77777777" w:rsidR="004978AF" w:rsidRPr="00F96250" w:rsidRDefault="004978AF" w:rsidP="007A6455">
            <w:pPr>
              <w:pStyle w:val="211"/>
              <w:widowControl w:val="0"/>
              <w:tabs>
                <w:tab w:val="left" w:pos="993"/>
              </w:tabs>
              <w:rPr>
                <w:rFonts w:ascii="Times New Roman" w:hAnsi="Times New Roman"/>
                <w:sz w:val="24"/>
                <w:szCs w:val="24"/>
                <w:lang w:val="en-US"/>
              </w:rPr>
            </w:pPr>
            <w:r w:rsidRPr="00F96250">
              <w:rPr>
                <w:rFonts w:ascii="Times New Roman" w:hAnsi="Times New Roman"/>
                <w:sz w:val="24"/>
                <w:szCs w:val="24"/>
                <w:lang w:val="en-US"/>
              </w:rPr>
              <w:t xml:space="preserve">2) </w:t>
            </w:r>
            <w:r w:rsidRPr="00D12198">
              <w:rPr>
                <w:rFonts w:ascii="Times New Roman" w:hAnsi="Times New Roman"/>
                <w:sz w:val="24"/>
                <w:szCs w:val="24"/>
                <w:lang w:val="en-US"/>
              </w:rPr>
              <w:t>IDEF</w:t>
            </w:r>
            <w:r w:rsidRPr="00F96250">
              <w:rPr>
                <w:rFonts w:ascii="Times New Roman" w:hAnsi="Times New Roman"/>
                <w:sz w:val="24"/>
                <w:szCs w:val="24"/>
                <w:lang w:val="en-US"/>
              </w:rPr>
              <w:t>0;</w:t>
            </w:r>
          </w:p>
          <w:p w14:paraId="6441B94E" w14:textId="77777777" w:rsidR="004978AF" w:rsidRPr="00F96250" w:rsidRDefault="004978AF" w:rsidP="007A6455">
            <w:pPr>
              <w:pStyle w:val="211"/>
              <w:widowControl w:val="0"/>
              <w:tabs>
                <w:tab w:val="left" w:pos="993"/>
              </w:tabs>
              <w:rPr>
                <w:rFonts w:ascii="Times New Roman" w:hAnsi="Times New Roman"/>
                <w:sz w:val="24"/>
                <w:szCs w:val="24"/>
                <w:lang w:val="en-US"/>
              </w:rPr>
            </w:pPr>
            <w:r w:rsidRPr="00F96250">
              <w:rPr>
                <w:rFonts w:ascii="Times New Roman" w:hAnsi="Times New Roman"/>
                <w:sz w:val="24"/>
                <w:szCs w:val="24"/>
                <w:lang w:val="en-US"/>
              </w:rPr>
              <w:t xml:space="preserve">3) </w:t>
            </w:r>
            <w:r w:rsidRPr="00D12198">
              <w:rPr>
                <w:rFonts w:ascii="Times New Roman" w:hAnsi="Times New Roman"/>
                <w:sz w:val="24"/>
                <w:szCs w:val="24"/>
                <w:lang w:val="en-US"/>
              </w:rPr>
              <w:t>BPMN</w:t>
            </w:r>
            <w:r w:rsidRPr="00F96250">
              <w:rPr>
                <w:rFonts w:ascii="Times New Roman" w:hAnsi="Times New Roman"/>
                <w:sz w:val="24"/>
                <w:szCs w:val="24"/>
                <w:lang w:val="en-US"/>
              </w:rPr>
              <w:t>;</w:t>
            </w:r>
          </w:p>
          <w:p w14:paraId="486EC039" w14:textId="77777777" w:rsidR="004978AF" w:rsidRPr="00D12198" w:rsidRDefault="004978AF" w:rsidP="007A6455">
            <w:pPr>
              <w:widowControl w:val="0"/>
              <w:spacing w:after="0" w:line="240" w:lineRule="auto"/>
              <w:contextualSpacing/>
              <w:jc w:val="both"/>
              <w:rPr>
                <w:rFonts w:ascii="Times New Roman" w:hAnsi="Times New Roman" w:cs="Times New Roman"/>
                <w:sz w:val="24"/>
                <w:szCs w:val="24"/>
                <w:lang w:val="en-US"/>
              </w:rPr>
            </w:pPr>
            <w:r w:rsidRPr="00F96250">
              <w:rPr>
                <w:rFonts w:ascii="Times New Roman" w:hAnsi="Times New Roman" w:cs="Times New Roman"/>
                <w:sz w:val="24"/>
                <w:szCs w:val="24"/>
                <w:lang w:val="en-US"/>
              </w:rPr>
              <w:t xml:space="preserve">4) </w:t>
            </w:r>
            <w:r w:rsidRPr="00D12198">
              <w:rPr>
                <w:rFonts w:ascii="Times New Roman" w:hAnsi="Times New Roman" w:cs="Times New Roman"/>
                <w:sz w:val="24"/>
                <w:szCs w:val="24"/>
                <w:lang w:val="en-US"/>
              </w:rPr>
              <w:t>SCOR</w:t>
            </w:r>
          </w:p>
          <w:p w14:paraId="5BD13135" w14:textId="77777777" w:rsidR="004978AF" w:rsidRPr="00F96250" w:rsidRDefault="004978AF" w:rsidP="007A6455">
            <w:pPr>
              <w:widowControl w:val="0"/>
              <w:spacing w:after="0" w:line="240" w:lineRule="auto"/>
              <w:contextualSpacing/>
              <w:jc w:val="both"/>
              <w:rPr>
                <w:rFonts w:ascii="Times New Roman" w:hAnsi="Times New Roman" w:cs="Times New Roman"/>
                <w:sz w:val="24"/>
                <w:szCs w:val="24"/>
                <w:lang w:val="en-US"/>
              </w:rPr>
            </w:pPr>
          </w:p>
          <w:p w14:paraId="0359AAAE" w14:textId="77777777" w:rsidR="004978AF" w:rsidRPr="00F96250" w:rsidRDefault="004978AF" w:rsidP="007A6455">
            <w:pPr>
              <w:pStyle w:val="211"/>
              <w:widowControl w:val="0"/>
              <w:tabs>
                <w:tab w:val="left" w:pos="993"/>
              </w:tabs>
              <w:rPr>
                <w:rFonts w:ascii="Times New Roman" w:hAnsi="Times New Roman"/>
                <w:b/>
                <w:sz w:val="24"/>
                <w:szCs w:val="24"/>
                <w:lang w:val="en-US"/>
              </w:rPr>
            </w:pPr>
            <w:r w:rsidRPr="00D12198">
              <w:rPr>
                <w:rFonts w:ascii="Times New Roman" w:hAnsi="Times New Roman"/>
                <w:b/>
                <w:sz w:val="24"/>
                <w:szCs w:val="24"/>
              </w:rPr>
              <w:t>Задание</w:t>
            </w:r>
            <w:r w:rsidRPr="00F96250">
              <w:rPr>
                <w:rFonts w:ascii="Times New Roman" w:hAnsi="Times New Roman"/>
                <w:b/>
                <w:sz w:val="24"/>
                <w:szCs w:val="24"/>
                <w:lang w:val="en-US"/>
              </w:rPr>
              <w:t>.</w:t>
            </w:r>
          </w:p>
          <w:p w14:paraId="21F58252" w14:textId="77777777" w:rsidR="004978AF" w:rsidRPr="00D12198" w:rsidRDefault="004978AF" w:rsidP="007A6455">
            <w:pPr>
              <w:pStyle w:val="211"/>
              <w:widowControl w:val="0"/>
              <w:tabs>
                <w:tab w:val="left" w:pos="993"/>
              </w:tabs>
              <w:rPr>
                <w:rStyle w:val="FontStyle12"/>
                <w:sz w:val="24"/>
                <w:szCs w:val="24"/>
              </w:rPr>
            </w:pPr>
            <w:r w:rsidRPr="00D12198">
              <w:rPr>
                <w:rFonts w:ascii="Times New Roman" w:hAnsi="Times New Roman"/>
                <w:color w:val="000000"/>
                <w:sz w:val="24"/>
                <w:szCs w:val="24"/>
                <w:shd w:val="clear" w:color="auto" w:fill="FFFFFF"/>
              </w:rPr>
              <w:t xml:space="preserve">Технологии </w:t>
            </w:r>
            <w:proofErr w:type="spellStart"/>
            <w:r w:rsidRPr="00D12198">
              <w:rPr>
                <w:rFonts w:ascii="Times New Roman" w:hAnsi="Times New Roman"/>
                <w:color w:val="000000"/>
                <w:sz w:val="24"/>
                <w:szCs w:val="24"/>
                <w:shd w:val="clear" w:color="auto" w:fill="FFFFFF"/>
              </w:rPr>
              <w:t>прослеживаемости</w:t>
            </w:r>
            <w:proofErr w:type="spellEnd"/>
            <w:r w:rsidRPr="00D12198">
              <w:rPr>
                <w:rFonts w:ascii="Times New Roman" w:hAnsi="Times New Roman"/>
                <w:color w:val="000000"/>
                <w:sz w:val="24"/>
                <w:szCs w:val="24"/>
                <w:shd w:val="clear" w:color="auto" w:fill="FFFFFF"/>
              </w:rPr>
              <w:t xml:space="preserve"> товаров используются в цепочках поставок для</w:t>
            </w:r>
            <w:r w:rsidRPr="00D12198">
              <w:rPr>
                <w:rStyle w:val="FontStyle12"/>
                <w:sz w:val="24"/>
                <w:szCs w:val="24"/>
              </w:rPr>
              <w:t>:</w:t>
            </w:r>
          </w:p>
          <w:p w14:paraId="6295449A"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1) анализа динамики объемов перевозок;</w:t>
            </w:r>
          </w:p>
          <w:p w14:paraId="1375A65C"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 xml:space="preserve">2) </w:t>
            </w:r>
            <w:r w:rsidRPr="00D12198">
              <w:rPr>
                <w:rFonts w:ascii="Times New Roman" w:hAnsi="Times New Roman"/>
                <w:color w:val="000000"/>
                <w:sz w:val="24"/>
                <w:szCs w:val="24"/>
                <w:shd w:val="clear" w:color="auto" w:fill="FFFFFF"/>
              </w:rPr>
              <w:t>учёта таможенных платежей</w:t>
            </w:r>
            <w:r w:rsidRPr="00D12198">
              <w:rPr>
                <w:rFonts w:ascii="Times New Roman" w:hAnsi="Times New Roman"/>
                <w:sz w:val="24"/>
                <w:szCs w:val="24"/>
              </w:rPr>
              <w:t>;</w:t>
            </w:r>
          </w:p>
          <w:p w14:paraId="237BC5CE"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3) сбора данных о логистических операциях;</w:t>
            </w:r>
          </w:p>
          <w:p w14:paraId="5E603405" w14:textId="77777777" w:rsidR="004978AF" w:rsidRPr="00D12198" w:rsidRDefault="004978AF" w:rsidP="007A6455">
            <w:pPr>
              <w:widowControl w:val="0"/>
              <w:spacing w:after="0" w:line="240" w:lineRule="auto"/>
              <w:contextualSpacing/>
              <w:rPr>
                <w:rFonts w:ascii="Times New Roman" w:eastAsia="Times New Roman" w:hAnsi="Times New Roman" w:cs="Times New Roman"/>
                <w:sz w:val="24"/>
                <w:szCs w:val="24"/>
                <w:lang w:eastAsia="ru-RU"/>
              </w:rPr>
            </w:pPr>
            <w:r w:rsidRPr="00D12198">
              <w:rPr>
                <w:rFonts w:ascii="Times New Roman" w:hAnsi="Times New Roman" w:cs="Times New Roman"/>
                <w:sz w:val="24"/>
                <w:szCs w:val="24"/>
              </w:rPr>
              <w:t>4) оформления логистических документов</w:t>
            </w:r>
          </w:p>
        </w:tc>
      </w:tr>
      <w:tr w:rsidR="004978AF" w:rsidRPr="00D12198" w14:paraId="0B8994FB" w14:textId="77777777" w:rsidTr="007A6455">
        <w:tc>
          <w:tcPr>
            <w:tcW w:w="1934" w:type="dxa"/>
            <w:vMerge/>
            <w:tcBorders>
              <w:bottom w:val="single" w:sz="4" w:space="0" w:color="auto"/>
            </w:tcBorders>
            <w:shd w:val="clear" w:color="auto" w:fill="FFFFFF" w:themeFill="background1"/>
          </w:tcPr>
          <w:p w14:paraId="6168944D" w14:textId="77777777" w:rsidR="004978AF" w:rsidRPr="00D12198" w:rsidRDefault="004978AF" w:rsidP="007A6455">
            <w:pPr>
              <w:widowControl w:val="0"/>
              <w:spacing w:after="0" w:line="240" w:lineRule="auto"/>
              <w:rPr>
                <w:rFonts w:ascii="Times New Roman" w:eastAsia="Times New Roman" w:hAnsi="Times New Roman" w:cs="Times New Roman"/>
                <w:sz w:val="24"/>
                <w:szCs w:val="24"/>
                <w:u w:val="single"/>
                <w:lang w:eastAsia="ru-RU"/>
              </w:rPr>
            </w:pPr>
          </w:p>
        </w:tc>
        <w:tc>
          <w:tcPr>
            <w:tcW w:w="2002" w:type="dxa"/>
            <w:tcBorders>
              <w:bottom w:val="single" w:sz="4" w:space="0" w:color="auto"/>
            </w:tcBorders>
            <w:shd w:val="clear" w:color="auto" w:fill="FFFFFF" w:themeFill="background1"/>
          </w:tcPr>
          <w:p w14:paraId="040E4962" w14:textId="77777777" w:rsidR="004978AF" w:rsidRPr="00D12198" w:rsidRDefault="004978AF" w:rsidP="007A6455">
            <w:pPr>
              <w:widowControl w:val="0"/>
              <w:autoSpaceDE w:val="0"/>
              <w:autoSpaceDN w:val="0"/>
              <w:adjustRightInd w:val="0"/>
              <w:spacing w:after="0" w:line="240" w:lineRule="auto"/>
              <w:rPr>
                <w:rFonts w:ascii="Times New Roman" w:hAnsi="Times New Roman" w:cs="Times New Roman"/>
                <w:sz w:val="24"/>
                <w:szCs w:val="24"/>
              </w:rPr>
            </w:pPr>
            <w:r w:rsidRPr="001A3E12">
              <w:rPr>
                <w:rFonts w:ascii="Times New Roman" w:hAnsi="Times New Roman" w:cs="Times New Roman"/>
                <w:sz w:val="24"/>
                <w:szCs w:val="24"/>
              </w:rPr>
              <w:t>2.</w:t>
            </w:r>
            <w:r>
              <w:rPr>
                <w:rFonts w:ascii="Times New Roman" w:hAnsi="Times New Roman" w:cs="Times New Roman"/>
                <w:sz w:val="24"/>
                <w:szCs w:val="24"/>
              </w:rPr>
              <w:t> </w:t>
            </w:r>
            <w:r w:rsidRPr="00CD6C62">
              <w:rPr>
                <w:rStyle w:val="FontStyle12"/>
                <w:sz w:val="24"/>
                <w:szCs w:val="24"/>
              </w:rPr>
              <w:t>Демонстрирует знание подходов к организации транспортно-логистического обеспечения внешнеторгового контракта, используя оптимальные таможенные процедуры</w:t>
            </w:r>
          </w:p>
        </w:tc>
        <w:tc>
          <w:tcPr>
            <w:tcW w:w="2835" w:type="dxa"/>
            <w:tcBorders>
              <w:bottom w:val="single" w:sz="4" w:space="0" w:color="auto"/>
            </w:tcBorders>
            <w:shd w:val="clear" w:color="auto" w:fill="FFFFFF" w:themeFill="background1"/>
          </w:tcPr>
          <w:p w14:paraId="3321EE4C" w14:textId="77777777" w:rsidR="004978AF" w:rsidRPr="00D12198" w:rsidRDefault="004978AF" w:rsidP="007A6455">
            <w:pPr>
              <w:pStyle w:val="25"/>
              <w:widowControl w:val="0"/>
              <w:numPr>
                <w:ilvl w:val="0"/>
                <w:numId w:val="6"/>
              </w:numPr>
              <w:shd w:val="clear" w:color="auto" w:fill="FFFFFF"/>
              <w:tabs>
                <w:tab w:val="left" w:pos="323"/>
              </w:tabs>
              <w:spacing w:after="0" w:line="240" w:lineRule="auto"/>
              <w:ind w:left="0" w:firstLine="0"/>
              <w:rPr>
                <w:rFonts w:ascii="Times New Roman" w:hAnsi="Times New Roman"/>
                <w:sz w:val="24"/>
                <w:szCs w:val="24"/>
              </w:rPr>
            </w:pPr>
            <w:r w:rsidRPr="00D12198">
              <w:rPr>
                <w:rFonts w:ascii="Times New Roman" w:hAnsi="Times New Roman"/>
                <w:b/>
                <w:i/>
                <w:sz w:val="24"/>
                <w:szCs w:val="24"/>
              </w:rPr>
              <w:t xml:space="preserve">Знание </w:t>
            </w:r>
            <w:r w:rsidRPr="00D12198">
              <w:rPr>
                <w:rFonts w:ascii="Times New Roman" w:hAnsi="Times New Roman"/>
                <w:sz w:val="24"/>
                <w:szCs w:val="24"/>
              </w:rPr>
              <w:t xml:space="preserve">теории и практики организации </w:t>
            </w:r>
            <w:r w:rsidRPr="00D12198">
              <w:rPr>
                <w:rFonts w:ascii="Times New Roman" w:hAnsi="Times New Roman"/>
                <w:noProof/>
                <w:sz w:val="24"/>
                <w:szCs w:val="24"/>
              </w:rPr>
              <w:t>транспортно-логистического обеспечения внешнеторговых связей</w:t>
            </w:r>
          </w:p>
          <w:p w14:paraId="37BFAE34" w14:textId="77777777" w:rsidR="004978AF" w:rsidRPr="00D12198" w:rsidRDefault="004978AF" w:rsidP="007A6455">
            <w:pPr>
              <w:pStyle w:val="25"/>
              <w:widowControl w:val="0"/>
              <w:shd w:val="clear" w:color="auto" w:fill="FFFFFF"/>
              <w:tabs>
                <w:tab w:val="left" w:pos="323"/>
              </w:tabs>
              <w:spacing w:after="0" w:line="240" w:lineRule="auto"/>
              <w:rPr>
                <w:rFonts w:ascii="Times New Roman" w:hAnsi="Times New Roman"/>
                <w:sz w:val="24"/>
                <w:szCs w:val="24"/>
              </w:rPr>
            </w:pPr>
          </w:p>
          <w:p w14:paraId="4F8ADD80" w14:textId="77777777" w:rsidR="004978AF" w:rsidRPr="00D12198" w:rsidRDefault="004978AF" w:rsidP="007A6455">
            <w:pPr>
              <w:pStyle w:val="25"/>
              <w:widowControl w:val="0"/>
              <w:shd w:val="clear" w:color="auto" w:fill="FFFFFF"/>
              <w:tabs>
                <w:tab w:val="left" w:pos="323"/>
              </w:tabs>
              <w:spacing w:after="0" w:line="240" w:lineRule="auto"/>
              <w:rPr>
                <w:rFonts w:ascii="Times New Roman" w:hAnsi="Times New Roman"/>
                <w:sz w:val="24"/>
                <w:szCs w:val="24"/>
              </w:rPr>
            </w:pPr>
          </w:p>
          <w:p w14:paraId="1D6064D3" w14:textId="77777777" w:rsidR="004978AF" w:rsidRPr="00D12198" w:rsidRDefault="004978AF" w:rsidP="007A6455">
            <w:pPr>
              <w:pStyle w:val="25"/>
              <w:widowControl w:val="0"/>
              <w:shd w:val="clear" w:color="auto" w:fill="FFFFFF"/>
              <w:tabs>
                <w:tab w:val="left" w:pos="323"/>
              </w:tabs>
              <w:spacing w:after="0" w:line="240" w:lineRule="auto"/>
              <w:rPr>
                <w:rFonts w:ascii="Times New Roman" w:hAnsi="Times New Roman"/>
                <w:sz w:val="24"/>
                <w:szCs w:val="24"/>
              </w:rPr>
            </w:pPr>
          </w:p>
          <w:p w14:paraId="1608A6A8" w14:textId="77777777" w:rsidR="004978AF" w:rsidRPr="00D12198" w:rsidRDefault="004978AF" w:rsidP="007A6455">
            <w:pPr>
              <w:pStyle w:val="25"/>
              <w:widowControl w:val="0"/>
              <w:shd w:val="clear" w:color="auto" w:fill="FFFFFF"/>
              <w:tabs>
                <w:tab w:val="left" w:pos="323"/>
              </w:tabs>
              <w:spacing w:after="0" w:line="240" w:lineRule="auto"/>
              <w:rPr>
                <w:rFonts w:ascii="Times New Roman" w:hAnsi="Times New Roman"/>
                <w:sz w:val="24"/>
                <w:szCs w:val="24"/>
              </w:rPr>
            </w:pPr>
          </w:p>
          <w:p w14:paraId="64EE30C1" w14:textId="77777777" w:rsidR="004978AF" w:rsidRPr="00D12198" w:rsidRDefault="004978AF" w:rsidP="007A6455">
            <w:pPr>
              <w:pStyle w:val="25"/>
              <w:widowControl w:val="0"/>
              <w:shd w:val="clear" w:color="auto" w:fill="FFFFFF"/>
              <w:tabs>
                <w:tab w:val="left" w:pos="323"/>
              </w:tabs>
              <w:spacing w:after="0" w:line="240" w:lineRule="auto"/>
              <w:rPr>
                <w:rFonts w:ascii="Times New Roman" w:hAnsi="Times New Roman"/>
                <w:sz w:val="24"/>
                <w:szCs w:val="24"/>
              </w:rPr>
            </w:pPr>
          </w:p>
          <w:p w14:paraId="20D13F05" w14:textId="77777777" w:rsidR="004978AF" w:rsidRPr="00D12198" w:rsidRDefault="004978AF" w:rsidP="007A6455">
            <w:pPr>
              <w:pStyle w:val="25"/>
              <w:widowControl w:val="0"/>
              <w:shd w:val="clear" w:color="auto" w:fill="FFFFFF"/>
              <w:tabs>
                <w:tab w:val="left" w:pos="323"/>
              </w:tabs>
              <w:spacing w:after="0" w:line="240" w:lineRule="auto"/>
              <w:rPr>
                <w:rFonts w:ascii="Times New Roman" w:hAnsi="Times New Roman"/>
                <w:sz w:val="24"/>
                <w:szCs w:val="24"/>
              </w:rPr>
            </w:pPr>
          </w:p>
          <w:p w14:paraId="166B73AB" w14:textId="77777777" w:rsidR="004978AF" w:rsidRPr="00D12198" w:rsidRDefault="004978AF" w:rsidP="007A6455">
            <w:pPr>
              <w:pStyle w:val="25"/>
              <w:widowControl w:val="0"/>
              <w:numPr>
                <w:ilvl w:val="0"/>
                <w:numId w:val="6"/>
              </w:numPr>
              <w:shd w:val="clear" w:color="auto" w:fill="FFFFFF"/>
              <w:tabs>
                <w:tab w:val="left" w:pos="323"/>
              </w:tabs>
              <w:spacing w:after="0" w:line="240" w:lineRule="auto"/>
              <w:ind w:left="0" w:firstLine="0"/>
              <w:rPr>
                <w:rFonts w:ascii="Times New Roman" w:hAnsi="Times New Roman"/>
                <w:b/>
                <w:i/>
                <w:sz w:val="24"/>
                <w:szCs w:val="24"/>
              </w:rPr>
            </w:pPr>
            <w:r w:rsidRPr="00D12198">
              <w:rPr>
                <w:rFonts w:ascii="Times New Roman" w:hAnsi="Times New Roman"/>
                <w:b/>
                <w:i/>
                <w:sz w:val="24"/>
                <w:szCs w:val="24"/>
              </w:rPr>
              <w:t>Умение</w:t>
            </w:r>
            <w:r w:rsidRPr="00D12198">
              <w:rPr>
                <w:rFonts w:ascii="Times New Roman" w:hAnsi="Times New Roman"/>
                <w:sz w:val="24"/>
                <w:szCs w:val="24"/>
              </w:rPr>
              <w:t xml:space="preserve"> разрабатывать оптимальные способы доставки грузов с учётом требований таможенного законодательства</w:t>
            </w:r>
          </w:p>
        </w:tc>
        <w:tc>
          <w:tcPr>
            <w:tcW w:w="2800" w:type="dxa"/>
            <w:tcBorders>
              <w:bottom w:val="single" w:sz="4" w:space="0" w:color="auto"/>
            </w:tcBorders>
            <w:shd w:val="clear" w:color="auto" w:fill="FFFFFF" w:themeFill="background1"/>
          </w:tcPr>
          <w:p w14:paraId="33411A39" w14:textId="77777777" w:rsidR="004978AF" w:rsidRPr="00D12198" w:rsidRDefault="004978AF" w:rsidP="007A6455">
            <w:pPr>
              <w:pStyle w:val="211"/>
              <w:widowControl w:val="0"/>
              <w:tabs>
                <w:tab w:val="left" w:pos="993"/>
              </w:tabs>
              <w:rPr>
                <w:rFonts w:ascii="Times New Roman" w:hAnsi="Times New Roman"/>
                <w:b/>
                <w:sz w:val="24"/>
                <w:szCs w:val="24"/>
              </w:rPr>
            </w:pPr>
            <w:r w:rsidRPr="00D12198">
              <w:rPr>
                <w:rFonts w:ascii="Times New Roman" w:hAnsi="Times New Roman"/>
                <w:b/>
                <w:sz w:val="24"/>
                <w:szCs w:val="24"/>
              </w:rPr>
              <w:t>Задание.</w:t>
            </w:r>
          </w:p>
          <w:p w14:paraId="6397D1E6" w14:textId="77777777" w:rsidR="004978AF" w:rsidRPr="00D12198" w:rsidRDefault="004978AF" w:rsidP="007A6455">
            <w:pPr>
              <w:pStyle w:val="211"/>
              <w:widowControl w:val="0"/>
              <w:tabs>
                <w:tab w:val="left" w:pos="993"/>
              </w:tabs>
              <w:rPr>
                <w:rStyle w:val="FontStyle12"/>
                <w:sz w:val="24"/>
                <w:szCs w:val="24"/>
              </w:rPr>
            </w:pPr>
            <w:r w:rsidRPr="00D12198">
              <w:rPr>
                <w:rStyle w:val="FontStyle12"/>
                <w:sz w:val="24"/>
                <w:szCs w:val="24"/>
              </w:rPr>
              <w:t>Международные транспортные коридоры создаются для перевозки:</w:t>
            </w:r>
          </w:p>
          <w:p w14:paraId="525C528C"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1) концентрированных грузопотоков;</w:t>
            </w:r>
          </w:p>
          <w:p w14:paraId="3AD7B793"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 xml:space="preserve">2) </w:t>
            </w:r>
            <w:proofErr w:type="spellStart"/>
            <w:r w:rsidRPr="00D12198">
              <w:rPr>
                <w:rFonts w:ascii="Times New Roman" w:hAnsi="Times New Roman"/>
                <w:sz w:val="24"/>
                <w:szCs w:val="24"/>
              </w:rPr>
              <w:t>несырьевых</w:t>
            </w:r>
            <w:proofErr w:type="spellEnd"/>
            <w:r w:rsidRPr="00D12198">
              <w:rPr>
                <w:rFonts w:ascii="Times New Roman" w:hAnsi="Times New Roman"/>
                <w:sz w:val="24"/>
                <w:szCs w:val="24"/>
              </w:rPr>
              <w:t xml:space="preserve"> грузов;</w:t>
            </w:r>
          </w:p>
          <w:p w14:paraId="00AA5FC4"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3) сырьевых грузов;</w:t>
            </w:r>
          </w:p>
          <w:p w14:paraId="2328A21E" w14:textId="77777777" w:rsidR="004978AF" w:rsidRPr="00D12198" w:rsidRDefault="004978AF" w:rsidP="007A6455">
            <w:pPr>
              <w:widowControl w:val="0"/>
              <w:spacing w:after="0" w:line="240" w:lineRule="auto"/>
              <w:contextualSpacing/>
              <w:jc w:val="both"/>
              <w:rPr>
                <w:rFonts w:ascii="Times New Roman" w:hAnsi="Times New Roman" w:cs="Times New Roman"/>
                <w:sz w:val="24"/>
                <w:szCs w:val="24"/>
              </w:rPr>
            </w:pPr>
            <w:r w:rsidRPr="00D12198">
              <w:rPr>
                <w:rFonts w:ascii="Times New Roman" w:hAnsi="Times New Roman" w:cs="Times New Roman"/>
                <w:sz w:val="24"/>
                <w:szCs w:val="24"/>
              </w:rPr>
              <w:t>4) грузов одним видом транспорта</w:t>
            </w:r>
          </w:p>
          <w:p w14:paraId="68E0306A" w14:textId="77777777" w:rsidR="004978AF" w:rsidRPr="00D12198" w:rsidRDefault="004978AF" w:rsidP="007A6455">
            <w:pPr>
              <w:widowControl w:val="0"/>
              <w:spacing w:after="0" w:line="240" w:lineRule="auto"/>
              <w:contextualSpacing/>
              <w:jc w:val="both"/>
              <w:rPr>
                <w:rFonts w:ascii="Times New Roman" w:hAnsi="Times New Roman" w:cs="Times New Roman"/>
                <w:sz w:val="24"/>
                <w:szCs w:val="24"/>
              </w:rPr>
            </w:pPr>
          </w:p>
          <w:p w14:paraId="7BAE3DD7" w14:textId="77777777" w:rsidR="004978AF" w:rsidRPr="00F96250" w:rsidRDefault="004978AF" w:rsidP="007A6455">
            <w:pPr>
              <w:pStyle w:val="211"/>
              <w:widowControl w:val="0"/>
              <w:tabs>
                <w:tab w:val="left" w:pos="993"/>
              </w:tabs>
              <w:rPr>
                <w:rFonts w:ascii="Times New Roman" w:hAnsi="Times New Roman"/>
                <w:b/>
                <w:sz w:val="24"/>
                <w:szCs w:val="24"/>
              </w:rPr>
            </w:pPr>
            <w:r w:rsidRPr="00D12198">
              <w:rPr>
                <w:rFonts w:ascii="Times New Roman" w:hAnsi="Times New Roman"/>
                <w:b/>
                <w:sz w:val="24"/>
                <w:szCs w:val="24"/>
              </w:rPr>
              <w:t>Задание</w:t>
            </w:r>
            <w:r w:rsidRPr="00F96250">
              <w:rPr>
                <w:rFonts w:ascii="Times New Roman" w:hAnsi="Times New Roman"/>
                <w:b/>
                <w:sz w:val="24"/>
                <w:szCs w:val="24"/>
              </w:rPr>
              <w:t>.</w:t>
            </w:r>
          </w:p>
          <w:p w14:paraId="668755D7" w14:textId="77777777" w:rsidR="004978AF" w:rsidRPr="00D12198" w:rsidRDefault="004978AF" w:rsidP="007A6455">
            <w:pPr>
              <w:pStyle w:val="211"/>
              <w:widowControl w:val="0"/>
              <w:tabs>
                <w:tab w:val="left" w:pos="993"/>
              </w:tabs>
              <w:rPr>
                <w:rStyle w:val="FontStyle12"/>
                <w:sz w:val="24"/>
                <w:szCs w:val="24"/>
              </w:rPr>
            </w:pPr>
            <w:r w:rsidRPr="00D12198">
              <w:rPr>
                <w:rFonts w:ascii="Times New Roman" w:hAnsi="Times New Roman"/>
                <w:color w:val="000000"/>
                <w:sz w:val="24"/>
                <w:szCs w:val="24"/>
                <w:shd w:val="clear" w:color="auto" w:fill="FFFFFF"/>
              </w:rPr>
              <w:t>При таможенном транзите таможенные пошлины</w:t>
            </w:r>
            <w:r w:rsidRPr="00D12198">
              <w:rPr>
                <w:rStyle w:val="FontStyle12"/>
                <w:sz w:val="24"/>
                <w:szCs w:val="24"/>
              </w:rPr>
              <w:t>:</w:t>
            </w:r>
          </w:p>
          <w:p w14:paraId="70F5194E"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 xml:space="preserve">1) </w:t>
            </w:r>
            <w:r w:rsidRPr="00D12198">
              <w:rPr>
                <w:rFonts w:ascii="Times New Roman" w:hAnsi="Times New Roman"/>
                <w:color w:val="000000"/>
                <w:sz w:val="24"/>
                <w:szCs w:val="24"/>
                <w:shd w:val="clear" w:color="auto" w:fill="FFFFFF"/>
              </w:rPr>
              <w:t>подлежат уплате</w:t>
            </w:r>
            <w:r w:rsidRPr="00D12198">
              <w:rPr>
                <w:rFonts w:ascii="Times New Roman" w:hAnsi="Times New Roman"/>
                <w:sz w:val="24"/>
                <w:szCs w:val="24"/>
              </w:rPr>
              <w:t>;</w:t>
            </w:r>
          </w:p>
          <w:p w14:paraId="05D8BD60"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 xml:space="preserve">2) </w:t>
            </w:r>
            <w:r w:rsidRPr="00D12198">
              <w:rPr>
                <w:rFonts w:ascii="Times New Roman" w:hAnsi="Times New Roman"/>
                <w:color w:val="000000"/>
                <w:sz w:val="24"/>
                <w:szCs w:val="24"/>
                <w:shd w:val="clear" w:color="auto" w:fill="FFFFFF"/>
              </w:rPr>
              <w:t>не оплачиваются</w:t>
            </w:r>
            <w:r w:rsidRPr="00D12198">
              <w:rPr>
                <w:rFonts w:ascii="Times New Roman" w:hAnsi="Times New Roman"/>
                <w:sz w:val="24"/>
                <w:szCs w:val="24"/>
              </w:rPr>
              <w:t>;</w:t>
            </w:r>
          </w:p>
          <w:p w14:paraId="66E5BF0D" w14:textId="77777777" w:rsidR="004978AF" w:rsidRPr="00D12198" w:rsidRDefault="004978AF" w:rsidP="007A6455">
            <w:pPr>
              <w:pStyle w:val="211"/>
              <w:widowControl w:val="0"/>
              <w:tabs>
                <w:tab w:val="left" w:pos="993"/>
              </w:tabs>
              <w:rPr>
                <w:rFonts w:ascii="Times New Roman" w:hAnsi="Times New Roman"/>
                <w:sz w:val="24"/>
                <w:szCs w:val="24"/>
              </w:rPr>
            </w:pPr>
            <w:r w:rsidRPr="00D12198">
              <w:rPr>
                <w:rFonts w:ascii="Times New Roman" w:hAnsi="Times New Roman"/>
                <w:sz w:val="24"/>
                <w:szCs w:val="24"/>
              </w:rPr>
              <w:t>3) увеличиваются;</w:t>
            </w:r>
          </w:p>
          <w:p w14:paraId="16DF31E3" w14:textId="77777777" w:rsidR="004978AF" w:rsidRPr="00D12198" w:rsidRDefault="004978AF" w:rsidP="007A6455">
            <w:pPr>
              <w:widowControl w:val="0"/>
              <w:spacing w:after="0" w:line="240" w:lineRule="auto"/>
              <w:contextualSpacing/>
              <w:jc w:val="both"/>
              <w:rPr>
                <w:rFonts w:ascii="Times New Roman" w:eastAsia="Times New Roman" w:hAnsi="Times New Roman" w:cs="Times New Roman"/>
                <w:sz w:val="24"/>
                <w:szCs w:val="24"/>
                <w:lang w:eastAsia="ru-RU"/>
              </w:rPr>
            </w:pPr>
            <w:r w:rsidRPr="00D12198">
              <w:rPr>
                <w:rFonts w:ascii="Times New Roman" w:hAnsi="Times New Roman" w:cs="Times New Roman"/>
                <w:sz w:val="24"/>
                <w:szCs w:val="24"/>
              </w:rPr>
              <w:t>4) снижаются</w:t>
            </w:r>
          </w:p>
        </w:tc>
      </w:tr>
    </w:tbl>
    <w:p w14:paraId="439059AF" w14:textId="52E31FAE" w:rsidR="004978AF" w:rsidRPr="00581ED4" w:rsidRDefault="004978AF" w:rsidP="007A6455">
      <w:pPr>
        <w:widowControl w:val="0"/>
        <w:tabs>
          <w:tab w:val="left" w:pos="540"/>
        </w:tabs>
        <w:spacing w:after="0" w:line="240" w:lineRule="auto"/>
        <w:contextualSpacing/>
        <w:jc w:val="both"/>
        <w:rPr>
          <w:rFonts w:ascii="Times New Roman" w:eastAsia="Times New Roman" w:hAnsi="Times New Roman" w:cs="Times New Roman"/>
          <w:i/>
          <w:sz w:val="28"/>
          <w:szCs w:val="28"/>
          <w:lang w:eastAsia="ru-RU"/>
        </w:rPr>
      </w:pPr>
    </w:p>
    <w:p w14:paraId="0BD6C9A8" w14:textId="506B6862" w:rsidR="00EF7DC2" w:rsidRDefault="00EF7DC2" w:rsidP="007A6455">
      <w:pPr>
        <w:widowControl w:val="0"/>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p>
    <w:p w14:paraId="44A23C83" w14:textId="6EFFDD4E" w:rsidR="006E7839" w:rsidRPr="00581ED4" w:rsidRDefault="006E7839" w:rsidP="007A6455">
      <w:pPr>
        <w:widowControl w:val="0"/>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581ED4">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 навыков</w:t>
      </w:r>
    </w:p>
    <w:p w14:paraId="1EF83633" w14:textId="77777777" w:rsidR="006E7839" w:rsidRDefault="006E7839" w:rsidP="007A6455">
      <w:pPr>
        <w:widowControl w:val="0"/>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lastRenderedPageBreak/>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81ED4">
        <w:rPr>
          <w:rFonts w:ascii="Times New Roman" w:eastAsia="Times New Roman" w:hAnsi="Times New Roman" w:cs="Times New Roman"/>
          <w:sz w:val="28"/>
          <w:szCs w:val="28"/>
          <w:lang w:eastAsia="ru-RU"/>
        </w:rPr>
        <w:t>бакалавриата</w:t>
      </w:r>
      <w:proofErr w:type="spellEnd"/>
      <w:r w:rsidRPr="00581ED4">
        <w:rPr>
          <w:rFonts w:ascii="Times New Roman" w:eastAsia="Times New Roman" w:hAnsi="Times New Roman" w:cs="Times New Roman"/>
          <w:sz w:val="28"/>
          <w:szCs w:val="28"/>
          <w:lang w:eastAsia="ru-RU"/>
        </w:rPr>
        <w:t xml:space="preserve"> и магистратуры в Финансовом университете» и приказы филиалов по данному вопросу.</w:t>
      </w:r>
    </w:p>
    <w:p w14:paraId="558383D7" w14:textId="77777777" w:rsidR="00D36B76" w:rsidRDefault="00D36B76" w:rsidP="007A6455">
      <w:pPr>
        <w:widowControl w:val="0"/>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p>
    <w:p w14:paraId="6184A279" w14:textId="77777777" w:rsidR="00947214" w:rsidRPr="001F755E" w:rsidRDefault="00947214" w:rsidP="007A6455">
      <w:pPr>
        <w:widowControl w:val="0"/>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1F755E">
        <w:rPr>
          <w:rFonts w:ascii="Times New Roman" w:eastAsia="Times New Roman" w:hAnsi="Times New Roman" w:cs="Times New Roman"/>
          <w:b/>
          <w:sz w:val="28"/>
          <w:szCs w:val="28"/>
          <w:lang w:eastAsia="ru-RU"/>
        </w:rPr>
        <w:t>П</w:t>
      </w:r>
      <w:r w:rsidR="004978AF" w:rsidRPr="001F755E">
        <w:rPr>
          <w:rFonts w:ascii="Times New Roman" w:eastAsia="Times New Roman" w:hAnsi="Times New Roman" w:cs="Times New Roman"/>
          <w:b/>
          <w:sz w:val="28"/>
          <w:szCs w:val="28"/>
          <w:lang w:eastAsia="ru-RU"/>
        </w:rPr>
        <w:t>ример экзаменационного билета</w:t>
      </w:r>
    </w:p>
    <w:p w14:paraId="0EB089C9" w14:textId="77777777" w:rsidR="001F755E" w:rsidRDefault="001F755E" w:rsidP="007A6455">
      <w:pPr>
        <w:widowControl w:val="0"/>
        <w:tabs>
          <w:tab w:val="left" w:pos="9639"/>
        </w:tabs>
        <w:spacing w:after="0" w:line="240" w:lineRule="auto"/>
        <w:ind w:right="1"/>
        <w:jc w:val="center"/>
        <w:rPr>
          <w:rFonts w:ascii="Times New Roman" w:hAnsi="Times New Roman" w:cs="Times New Roman"/>
          <w:sz w:val="24"/>
          <w:szCs w:val="24"/>
        </w:rPr>
      </w:pPr>
    </w:p>
    <w:p w14:paraId="3011E7FC" w14:textId="77777777" w:rsidR="00947214" w:rsidRPr="00947214" w:rsidRDefault="00947214" w:rsidP="007A6455">
      <w:pPr>
        <w:widowControl w:val="0"/>
        <w:tabs>
          <w:tab w:val="left" w:pos="9639"/>
        </w:tabs>
        <w:spacing w:after="0" w:line="240" w:lineRule="auto"/>
        <w:ind w:right="1"/>
        <w:jc w:val="center"/>
        <w:rPr>
          <w:rFonts w:ascii="Times New Roman" w:hAnsi="Times New Roman" w:cs="Times New Roman"/>
          <w:sz w:val="24"/>
          <w:szCs w:val="24"/>
        </w:rPr>
      </w:pPr>
      <w:r w:rsidRPr="00947214">
        <w:rPr>
          <w:rFonts w:ascii="Times New Roman" w:hAnsi="Times New Roman" w:cs="Times New Roman"/>
          <w:sz w:val="24"/>
          <w:szCs w:val="24"/>
        </w:rPr>
        <w:t>Федеральное государственное образовательное бюджетное учреждение</w:t>
      </w:r>
    </w:p>
    <w:p w14:paraId="39FD7C40"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высшего образования</w:t>
      </w:r>
    </w:p>
    <w:p w14:paraId="4C946496" w14:textId="77777777" w:rsidR="00947214" w:rsidRPr="00947214" w:rsidRDefault="00947214" w:rsidP="007A6455">
      <w:pPr>
        <w:widowControl w:val="0"/>
        <w:tabs>
          <w:tab w:val="left" w:pos="9639"/>
        </w:tabs>
        <w:spacing w:after="0" w:line="240" w:lineRule="auto"/>
        <w:ind w:right="1"/>
        <w:jc w:val="center"/>
        <w:rPr>
          <w:rFonts w:ascii="Times New Roman" w:hAnsi="Times New Roman" w:cs="Times New Roman"/>
          <w:caps/>
          <w:sz w:val="24"/>
          <w:szCs w:val="24"/>
        </w:rPr>
      </w:pPr>
      <w:r w:rsidRPr="00947214">
        <w:rPr>
          <w:rFonts w:ascii="Times New Roman" w:hAnsi="Times New Roman" w:cs="Times New Roman"/>
          <w:caps/>
          <w:sz w:val="24"/>
          <w:szCs w:val="24"/>
        </w:rPr>
        <w:t>«Финансовый УНИВЕРСИТЕТ при Правительстве</w:t>
      </w:r>
    </w:p>
    <w:p w14:paraId="73E3B750"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caps/>
          <w:sz w:val="24"/>
          <w:szCs w:val="24"/>
        </w:rPr>
        <w:t>Российской Федерации»</w:t>
      </w:r>
      <w:r w:rsidRPr="00947214">
        <w:rPr>
          <w:rFonts w:ascii="Times New Roman" w:hAnsi="Times New Roman" w:cs="Times New Roman"/>
          <w:sz w:val="24"/>
          <w:szCs w:val="24"/>
        </w:rPr>
        <w:t xml:space="preserve"> </w:t>
      </w:r>
    </w:p>
    <w:p w14:paraId="01FC7CB1"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w:t>
      </w:r>
      <w:proofErr w:type="spellStart"/>
      <w:r w:rsidRPr="00947214">
        <w:rPr>
          <w:rFonts w:ascii="Times New Roman" w:hAnsi="Times New Roman" w:cs="Times New Roman"/>
          <w:sz w:val="24"/>
          <w:szCs w:val="24"/>
        </w:rPr>
        <w:t>Финуниверситет</w:t>
      </w:r>
      <w:proofErr w:type="spellEnd"/>
      <w:r w:rsidRPr="00947214">
        <w:rPr>
          <w:rFonts w:ascii="Times New Roman" w:hAnsi="Times New Roman" w:cs="Times New Roman"/>
          <w:sz w:val="24"/>
          <w:szCs w:val="24"/>
        </w:rPr>
        <w:t>)</w:t>
      </w:r>
    </w:p>
    <w:p w14:paraId="4E4832E5" w14:textId="77777777" w:rsidR="00947214" w:rsidRPr="00947214" w:rsidRDefault="00947214" w:rsidP="007A6455">
      <w:pPr>
        <w:widowControl w:val="0"/>
        <w:spacing w:after="0" w:line="240" w:lineRule="auto"/>
        <w:rPr>
          <w:rFonts w:ascii="Times New Roman" w:hAnsi="Times New Roman" w:cs="Times New Roman"/>
          <w:sz w:val="24"/>
          <w:szCs w:val="24"/>
        </w:rPr>
      </w:pPr>
    </w:p>
    <w:p w14:paraId="42D5558F" w14:textId="77777777" w:rsidR="00947214" w:rsidRPr="00947214" w:rsidRDefault="00947214" w:rsidP="007A6455">
      <w:pPr>
        <w:widowControl w:val="0"/>
        <w:spacing w:after="0" w:line="240" w:lineRule="auto"/>
        <w:rPr>
          <w:rFonts w:ascii="Times New Roman" w:hAnsi="Times New Roman" w:cs="Times New Roman"/>
          <w:bCs/>
          <w:sz w:val="24"/>
          <w:szCs w:val="24"/>
        </w:rPr>
      </w:pPr>
      <w:r w:rsidRPr="00947214">
        <w:rPr>
          <w:rFonts w:ascii="Times New Roman" w:hAnsi="Times New Roman" w:cs="Times New Roman"/>
          <w:sz w:val="24"/>
          <w:szCs w:val="24"/>
        </w:rPr>
        <w:t>Департамент «Логистика и маркетинг»</w:t>
      </w:r>
    </w:p>
    <w:p w14:paraId="0D401BAE" w14:textId="4157F183" w:rsidR="00947214" w:rsidRPr="00947214" w:rsidRDefault="00947214" w:rsidP="007A6455">
      <w:pPr>
        <w:widowControl w:val="0"/>
        <w:spacing w:after="0" w:line="240" w:lineRule="auto"/>
        <w:rPr>
          <w:rFonts w:ascii="Times New Roman" w:hAnsi="Times New Roman" w:cs="Times New Roman"/>
          <w:bCs/>
          <w:sz w:val="24"/>
          <w:szCs w:val="24"/>
        </w:rPr>
      </w:pPr>
      <w:r w:rsidRPr="00947214">
        <w:rPr>
          <w:rFonts w:ascii="Times New Roman" w:hAnsi="Times New Roman" w:cs="Times New Roman"/>
          <w:sz w:val="24"/>
          <w:szCs w:val="24"/>
        </w:rPr>
        <w:t xml:space="preserve">Дисциплина «Логистика и </w:t>
      </w:r>
      <w:r w:rsidR="007A6455">
        <w:rPr>
          <w:rFonts w:ascii="Times New Roman" w:hAnsi="Times New Roman" w:cs="Times New Roman"/>
          <w:sz w:val="24"/>
          <w:szCs w:val="24"/>
        </w:rPr>
        <w:t>управление цепями поставок»</w:t>
      </w:r>
    </w:p>
    <w:p w14:paraId="6F7295AF" w14:textId="77777777" w:rsidR="00947214" w:rsidRPr="00947214" w:rsidRDefault="00947214" w:rsidP="007A6455">
      <w:pPr>
        <w:widowControl w:val="0"/>
        <w:spacing w:after="0" w:line="240" w:lineRule="auto"/>
        <w:rPr>
          <w:rFonts w:ascii="Times New Roman" w:hAnsi="Times New Roman" w:cs="Times New Roman"/>
          <w:bCs/>
          <w:sz w:val="24"/>
          <w:szCs w:val="24"/>
        </w:rPr>
      </w:pPr>
      <w:r w:rsidRPr="00947214">
        <w:rPr>
          <w:rFonts w:ascii="Times New Roman" w:hAnsi="Times New Roman" w:cs="Times New Roman"/>
          <w:bCs/>
          <w:sz w:val="24"/>
          <w:szCs w:val="24"/>
        </w:rPr>
        <w:t>Факультет</w:t>
      </w:r>
      <w:r w:rsidRPr="00947214">
        <w:rPr>
          <w:rFonts w:ascii="Times New Roman" w:hAnsi="Times New Roman" w:cs="Times New Roman"/>
          <w:bCs/>
          <w:sz w:val="24"/>
          <w:szCs w:val="24"/>
        </w:rPr>
        <w:tab/>
      </w:r>
      <w:r w:rsidRPr="00947214">
        <w:rPr>
          <w:rFonts w:ascii="Times New Roman" w:eastAsia="Times New Roman" w:hAnsi="Times New Roman" w:cs="Times New Roman"/>
          <w:noProof/>
          <w:sz w:val="24"/>
          <w:szCs w:val="24"/>
          <w:lang w:eastAsia="ru-RU"/>
        </w:rPr>
        <w:t>Факультета экономики и бизнеса</w:t>
      </w:r>
      <w:r w:rsidRPr="00947214">
        <w:rPr>
          <w:rFonts w:ascii="Times New Roman" w:hAnsi="Times New Roman" w:cs="Times New Roman"/>
          <w:bCs/>
          <w:sz w:val="24"/>
          <w:szCs w:val="24"/>
        </w:rPr>
        <w:tab/>
      </w:r>
    </w:p>
    <w:p w14:paraId="19E5529D" w14:textId="77777777" w:rsidR="00947214" w:rsidRPr="00947214" w:rsidRDefault="00947214" w:rsidP="007A6455">
      <w:pPr>
        <w:widowControl w:val="0"/>
        <w:spacing w:after="0" w:line="240" w:lineRule="auto"/>
        <w:rPr>
          <w:rFonts w:ascii="Times New Roman" w:hAnsi="Times New Roman" w:cs="Times New Roman"/>
          <w:bCs/>
          <w:sz w:val="24"/>
          <w:szCs w:val="24"/>
        </w:rPr>
      </w:pPr>
      <w:r w:rsidRPr="00947214">
        <w:rPr>
          <w:rFonts w:ascii="Times New Roman" w:hAnsi="Times New Roman" w:cs="Times New Roman"/>
          <w:bCs/>
          <w:sz w:val="24"/>
          <w:szCs w:val="24"/>
        </w:rPr>
        <w:t xml:space="preserve">Семестр 7 </w:t>
      </w:r>
      <w:r w:rsidRPr="00947214">
        <w:rPr>
          <w:rFonts w:ascii="Times New Roman" w:hAnsi="Times New Roman" w:cs="Times New Roman"/>
          <w:bCs/>
          <w:sz w:val="24"/>
          <w:szCs w:val="24"/>
        </w:rPr>
        <w:tab/>
      </w:r>
      <w:r w:rsidRPr="00947214">
        <w:rPr>
          <w:rFonts w:ascii="Times New Roman" w:hAnsi="Times New Roman" w:cs="Times New Roman"/>
          <w:bCs/>
          <w:sz w:val="24"/>
          <w:szCs w:val="24"/>
        </w:rPr>
        <w:tab/>
        <w:t xml:space="preserve">                               Направление </w:t>
      </w:r>
      <w:r w:rsidRPr="00947214">
        <w:rPr>
          <w:rFonts w:ascii="Times New Roman" w:eastAsia="Calibri" w:hAnsi="Times New Roman" w:cs="Times New Roman"/>
          <w:sz w:val="24"/>
          <w:szCs w:val="24"/>
        </w:rPr>
        <w:t>38.03.01 – «Экономика</w:t>
      </w:r>
      <w:r w:rsidRPr="00947214">
        <w:rPr>
          <w:rFonts w:ascii="Times New Roman" w:hAnsi="Times New Roman" w:cs="Times New Roman"/>
          <w:bCs/>
          <w:sz w:val="24"/>
          <w:szCs w:val="24"/>
        </w:rPr>
        <w:t>»</w:t>
      </w:r>
    </w:p>
    <w:p w14:paraId="287167C8" w14:textId="1429D3C7" w:rsidR="00947214" w:rsidRPr="00947214" w:rsidRDefault="00947214" w:rsidP="007A6455">
      <w:pPr>
        <w:widowControl w:val="0"/>
        <w:shd w:val="clear" w:color="auto" w:fill="FFFFFF"/>
        <w:spacing w:after="0" w:line="240" w:lineRule="auto"/>
        <w:rPr>
          <w:rFonts w:ascii="Times New Roman" w:eastAsia="Calibri" w:hAnsi="Times New Roman" w:cs="Times New Roman"/>
          <w:sz w:val="24"/>
          <w:szCs w:val="24"/>
        </w:rPr>
      </w:pPr>
      <w:r w:rsidRPr="00947214">
        <w:rPr>
          <w:rFonts w:ascii="Times New Roman" w:hAnsi="Times New Roman" w:cs="Times New Roman"/>
          <w:sz w:val="24"/>
          <w:szCs w:val="24"/>
        </w:rPr>
        <w:t>ОП</w:t>
      </w:r>
      <w:r w:rsidRPr="00947214">
        <w:rPr>
          <w:rFonts w:ascii="Times New Roman" w:eastAsia="Calibri" w:hAnsi="Times New Roman" w:cs="Times New Roman"/>
          <w:sz w:val="24"/>
          <w:szCs w:val="24"/>
        </w:rPr>
        <w:t xml:space="preserve"> </w:t>
      </w:r>
      <w:r w:rsidR="007A6455" w:rsidRPr="007A6455">
        <w:rPr>
          <w:rFonts w:ascii="Times New Roman" w:eastAsia="Calibri" w:hAnsi="Times New Roman" w:cs="Times New Roman"/>
          <w:sz w:val="24"/>
          <w:szCs w:val="24"/>
        </w:rPr>
        <w:t xml:space="preserve">«Международный бизнес: налоги и аналитика / </w:t>
      </w:r>
      <w:proofErr w:type="spellStart"/>
      <w:r w:rsidR="007A6455" w:rsidRPr="007A6455">
        <w:rPr>
          <w:rFonts w:ascii="Times New Roman" w:eastAsia="Calibri" w:hAnsi="Times New Roman" w:cs="Times New Roman"/>
          <w:sz w:val="24"/>
          <w:szCs w:val="24"/>
        </w:rPr>
        <w:t>International</w:t>
      </w:r>
      <w:proofErr w:type="spellEnd"/>
      <w:r w:rsidR="007A6455" w:rsidRPr="007A6455">
        <w:rPr>
          <w:rFonts w:ascii="Times New Roman" w:eastAsia="Calibri" w:hAnsi="Times New Roman" w:cs="Times New Roman"/>
          <w:sz w:val="24"/>
          <w:szCs w:val="24"/>
        </w:rPr>
        <w:t xml:space="preserve"> </w:t>
      </w:r>
      <w:proofErr w:type="spellStart"/>
      <w:r w:rsidR="007A6455" w:rsidRPr="007A6455">
        <w:rPr>
          <w:rFonts w:ascii="Times New Roman" w:eastAsia="Calibri" w:hAnsi="Times New Roman" w:cs="Times New Roman"/>
          <w:sz w:val="24"/>
          <w:szCs w:val="24"/>
        </w:rPr>
        <w:t>Business</w:t>
      </w:r>
      <w:proofErr w:type="spellEnd"/>
      <w:r w:rsidR="007A6455" w:rsidRPr="007A6455">
        <w:rPr>
          <w:rFonts w:ascii="Times New Roman" w:eastAsia="Calibri" w:hAnsi="Times New Roman" w:cs="Times New Roman"/>
          <w:sz w:val="24"/>
          <w:szCs w:val="24"/>
        </w:rPr>
        <w:t xml:space="preserve">: </w:t>
      </w:r>
      <w:proofErr w:type="spellStart"/>
      <w:r w:rsidR="007A6455" w:rsidRPr="007A6455">
        <w:rPr>
          <w:rFonts w:ascii="Times New Roman" w:eastAsia="Calibri" w:hAnsi="Times New Roman" w:cs="Times New Roman"/>
          <w:sz w:val="24"/>
          <w:szCs w:val="24"/>
        </w:rPr>
        <w:t>Taxes</w:t>
      </w:r>
      <w:proofErr w:type="spellEnd"/>
      <w:r w:rsidR="007A6455" w:rsidRPr="007A6455">
        <w:rPr>
          <w:rFonts w:ascii="Times New Roman" w:eastAsia="Calibri" w:hAnsi="Times New Roman" w:cs="Times New Roman"/>
          <w:sz w:val="24"/>
          <w:szCs w:val="24"/>
        </w:rPr>
        <w:t xml:space="preserve"> </w:t>
      </w:r>
      <w:proofErr w:type="spellStart"/>
      <w:r w:rsidR="007A6455" w:rsidRPr="007A6455">
        <w:rPr>
          <w:rFonts w:ascii="Times New Roman" w:eastAsia="Calibri" w:hAnsi="Times New Roman" w:cs="Times New Roman"/>
          <w:sz w:val="24"/>
          <w:szCs w:val="24"/>
        </w:rPr>
        <w:t>and</w:t>
      </w:r>
      <w:proofErr w:type="spellEnd"/>
      <w:r w:rsidR="007A6455" w:rsidRPr="007A6455">
        <w:rPr>
          <w:rFonts w:ascii="Times New Roman" w:eastAsia="Calibri" w:hAnsi="Times New Roman" w:cs="Times New Roman"/>
          <w:sz w:val="24"/>
          <w:szCs w:val="24"/>
        </w:rPr>
        <w:t xml:space="preserve"> </w:t>
      </w:r>
      <w:proofErr w:type="spellStart"/>
      <w:r w:rsidR="007A6455" w:rsidRPr="007A6455">
        <w:rPr>
          <w:rFonts w:ascii="Times New Roman" w:eastAsia="Calibri" w:hAnsi="Times New Roman" w:cs="Times New Roman"/>
          <w:sz w:val="24"/>
          <w:szCs w:val="24"/>
        </w:rPr>
        <w:t>Analytics</w:t>
      </w:r>
      <w:proofErr w:type="spellEnd"/>
      <w:r w:rsidR="007A6455" w:rsidRPr="007A6455">
        <w:rPr>
          <w:rFonts w:ascii="Times New Roman" w:eastAsia="Calibri" w:hAnsi="Times New Roman" w:cs="Times New Roman"/>
          <w:sz w:val="24"/>
          <w:szCs w:val="24"/>
        </w:rPr>
        <w:t>»</w:t>
      </w:r>
    </w:p>
    <w:p w14:paraId="21A7272B" w14:textId="049376EF" w:rsidR="00947214" w:rsidRPr="00947214" w:rsidRDefault="00947214" w:rsidP="007A6455">
      <w:pPr>
        <w:widowControl w:val="0"/>
        <w:spacing w:after="0" w:line="240" w:lineRule="auto"/>
        <w:rPr>
          <w:rFonts w:ascii="Times New Roman" w:hAnsi="Times New Roman" w:cs="Times New Roman"/>
          <w:sz w:val="24"/>
          <w:szCs w:val="24"/>
        </w:rPr>
      </w:pPr>
      <w:r w:rsidRPr="00947214">
        <w:rPr>
          <w:rFonts w:ascii="Times New Roman" w:hAnsi="Times New Roman" w:cs="Times New Roman"/>
          <w:sz w:val="24"/>
          <w:szCs w:val="24"/>
        </w:rPr>
        <w:t xml:space="preserve">ЭКЗАМЕНАЦИОННЫЙ БИЛЕТ </w:t>
      </w:r>
      <w:r>
        <w:rPr>
          <w:rFonts w:ascii="Times New Roman" w:hAnsi="Times New Roman" w:cs="Times New Roman"/>
          <w:sz w:val="24"/>
          <w:szCs w:val="24"/>
        </w:rPr>
        <w:t>№ 1</w:t>
      </w:r>
      <w:bookmarkStart w:id="5" w:name="_GoBack"/>
      <w:bookmarkEnd w:id="5"/>
    </w:p>
    <w:p w14:paraId="2496695A" w14:textId="77777777" w:rsidR="00947214" w:rsidRPr="00947214" w:rsidRDefault="00947214" w:rsidP="007A6455">
      <w:pPr>
        <w:widowControl w:val="0"/>
        <w:tabs>
          <w:tab w:val="left" w:pos="993"/>
        </w:tabs>
        <w:spacing w:after="0" w:line="240" w:lineRule="auto"/>
        <w:ind w:left="708" w:right="-1" w:firstLine="1"/>
        <w:rPr>
          <w:rFonts w:ascii="Times New Roman" w:hAnsi="Times New Roman" w:cs="Times New Roman"/>
          <w:bCs/>
          <w:sz w:val="24"/>
          <w:szCs w:val="24"/>
        </w:rPr>
      </w:pPr>
      <w:r w:rsidRPr="00947214">
        <w:rPr>
          <w:rFonts w:ascii="Times New Roman" w:hAnsi="Times New Roman" w:cs="Times New Roman"/>
          <w:sz w:val="24"/>
          <w:szCs w:val="24"/>
        </w:rPr>
        <w:t>1. </w:t>
      </w:r>
      <w:r w:rsidRPr="00947214">
        <w:rPr>
          <w:rFonts w:ascii="Times New Roman" w:hAnsi="Times New Roman" w:cs="Times New Roman"/>
          <w:bCs/>
          <w:sz w:val="24"/>
          <w:szCs w:val="24"/>
        </w:rPr>
        <w:t>Структура логистической системы: подсистемы, звенья и элементы</w:t>
      </w:r>
      <w:r w:rsidRPr="00947214">
        <w:rPr>
          <w:rFonts w:ascii="Times New Roman" w:hAnsi="Times New Roman" w:cs="Times New Roman"/>
          <w:sz w:val="24"/>
          <w:szCs w:val="24"/>
        </w:rPr>
        <w:t xml:space="preserve"> (20 баллов)</w:t>
      </w:r>
    </w:p>
    <w:p w14:paraId="3954552C" w14:textId="5CA6466A" w:rsidR="00947214" w:rsidRPr="00947214" w:rsidRDefault="00947214" w:rsidP="007A6455">
      <w:pPr>
        <w:widowControl w:val="0"/>
        <w:tabs>
          <w:tab w:val="num" w:pos="0"/>
          <w:tab w:val="left" w:pos="993"/>
          <w:tab w:val="left" w:pos="9355"/>
        </w:tabs>
        <w:spacing w:after="0" w:line="240" w:lineRule="auto"/>
        <w:ind w:left="708" w:right="-1" w:firstLine="1"/>
        <w:rPr>
          <w:rFonts w:ascii="Times New Roman" w:hAnsi="Times New Roman" w:cs="Times New Roman"/>
          <w:bCs/>
          <w:sz w:val="24"/>
          <w:szCs w:val="24"/>
        </w:rPr>
      </w:pPr>
      <w:r w:rsidRPr="00947214">
        <w:rPr>
          <w:rFonts w:ascii="Times New Roman" w:hAnsi="Times New Roman" w:cs="Times New Roman"/>
          <w:bCs/>
          <w:sz w:val="24"/>
          <w:szCs w:val="24"/>
        </w:rPr>
        <w:t>2. Функциональные области логистики</w:t>
      </w:r>
      <w:r w:rsidRPr="00947214">
        <w:rPr>
          <w:rFonts w:ascii="Times New Roman" w:hAnsi="Times New Roman" w:cs="Times New Roman"/>
          <w:sz w:val="24"/>
          <w:szCs w:val="24"/>
        </w:rPr>
        <w:t xml:space="preserve"> (20 баллов)</w:t>
      </w:r>
    </w:p>
    <w:p w14:paraId="73544AA7" w14:textId="77777777" w:rsidR="00947214" w:rsidRPr="00947214" w:rsidRDefault="00947214" w:rsidP="007A6455">
      <w:pPr>
        <w:widowControl w:val="0"/>
        <w:tabs>
          <w:tab w:val="num" w:pos="0"/>
          <w:tab w:val="left" w:pos="993"/>
        </w:tabs>
        <w:spacing w:after="0" w:line="240" w:lineRule="auto"/>
        <w:ind w:firstLine="709"/>
        <w:rPr>
          <w:rStyle w:val="FontStyle39"/>
          <w:rFonts w:ascii="Times New Roman" w:hAnsi="Times New Roman" w:cs="Times New Roman"/>
          <w:bCs/>
          <w:sz w:val="24"/>
          <w:szCs w:val="24"/>
        </w:rPr>
      </w:pPr>
      <w:r w:rsidRPr="00947214">
        <w:rPr>
          <w:rFonts w:ascii="Times New Roman" w:hAnsi="Times New Roman" w:cs="Times New Roman"/>
          <w:sz w:val="24"/>
          <w:szCs w:val="24"/>
        </w:rPr>
        <w:t xml:space="preserve">3. </w:t>
      </w:r>
      <w:r w:rsidRPr="00947214">
        <w:rPr>
          <w:rFonts w:ascii="Times New Roman" w:hAnsi="Times New Roman" w:cs="Times New Roman"/>
          <w:bCs/>
          <w:sz w:val="24"/>
          <w:szCs w:val="24"/>
        </w:rPr>
        <w:t>Практико-ориентированное задание (20 баллов)</w:t>
      </w:r>
      <w:r w:rsidRPr="00947214">
        <w:rPr>
          <w:rStyle w:val="FontStyle39"/>
          <w:rFonts w:ascii="Times New Roman" w:hAnsi="Times New Roman" w:cs="Times New Roman"/>
          <w:bCs/>
          <w:sz w:val="24"/>
          <w:szCs w:val="24"/>
        </w:rPr>
        <w:t xml:space="preserve"> </w:t>
      </w:r>
    </w:p>
    <w:p w14:paraId="03C0E86D" w14:textId="77777777" w:rsidR="00947214" w:rsidRPr="00947214" w:rsidRDefault="00947214" w:rsidP="007A6455">
      <w:pPr>
        <w:widowControl w:val="0"/>
        <w:tabs>
          <w:tab w:val="num" w:pos="0"/>
          <w:tab w:val="left" w:pos="993"/>
        </w:tabs>
        <w:spacing w:after="0" w:line="240" w:lineRule="auto"/>
        <w:ind w:firstLine="709"/>
        <w:rPr>
          <w:rFonts w:ascii="Times New Roman" w:hAnsi="Times New Roman" w:cs="Times New Roman"/>
          <w:sz w:val="24"/>
          <w:szCs w:val="24"/>
        </w:rPr>
      </w:pPr>
      <w:r w:rsidRPr="00947214">
        <w:rPr>
          <w:rFonts w:ascii="Times New Roman" w:hAnsi="Times New Roman" w:cs="Times New Roman"/>
          <w:i/>
          <w:sz w:val="24"/>
          <w:szCs w:val="24"/>
        </w:rPr>
        <w:t xml:space="preserve">Условие: </w:t>
      </w:r>
      <w:r w:rsidRPr="00947214">
        <w:rPr>
          <w:rFonts w:ascii="Times New Roman" w:hAnsi="Times New Roman" w:cs="Times New Roman"/>
          <w:sz w:val="24"/>
          <w:szCs w:val="24"/>
        </w:rPr>
        <w:t>Транспортная компания «Быстрая доставка» занимается перевозкой сборных грузов собственным парком большегрузных автомобилей. Однако при высоком спросе руководство компании вынуждено фрахтовать подвижной состав, в том числе универсальные контейнеры, у других перевозчиков. Компания получила предложение от своего партнёра взять в аренду контейнеры определенного типа.</w:t>
      </w:r>
    </w:p>
    <w:p w14:paraId="1AA14589" w14:textId="77777777" w:rsidR="00947214" w:rsidRPr="00947214" w:rsidRDefault="00947214" w:rsidP="007A6455">
      <w:pPr>
        <w:widowControl w:val="0"/>
        <w:tabs>
          <w:tab w:val="num" w:pos="0"/>
          <w:tab w:val="left" w:pos="993"/>
        </w:tabs>
        <w:spacing w:after="0" w:line="240" w:lineRule="auto"/>
        <w:ind w:firstLine="709"/>
        <w:rPr>
          <w:rFonts w:ascii="Times New Roman" w:hAnsi="Times New Roman" w:cs="Times New Roman"/>
          <w:sz w:val="24"/>
          <w:szCs w:val="24"/>
        </w:rPr>
      </w:pPr>
      <w:r w:rsidRPr="00947214">
        <w:rPr>
          <w:rFonts w:ascii="Times New Roman" w:hAnsi="Times New Roman" w:cs="Times New Roman"/>
          <w:sz w:val="24"/>
          <w:szCs w:val="24"/>
        </w:rPr>
        <w:t xml:space="preserve">Грузы отправляются укрупненными грузовыми единицами на </w:t>
      </w:r>
      <w:proofErr w:type="spellStart"/>
      <w:r w:rsidRPr="00947214">
        <w:rPr>
          <w:rFonts w:ascii="Times New Roman" w:hAnsi="Times New Roman" w:cs="Times New Roman"/>
          <w:sz w:val="24"/>
          <w:szCs w:val="24"/>
        </w:rPr>
        <w:t>европоддонах</w:t>
      </w:r>
      <w:proofErr w:type="spellEnd"/>
      <w:r w:rsidRPr="00947214">
        <w:rPr>
          <w:rFonts w:ascii="Times New Roman" w:hAnsi="Times New Roman" w:cs="Times New Roman"/>
          <w:sz w:val="24"/>
          <w:szCs w:val="24"/>
        </w:rPr>
        <w:t>. Габаритные размеры отдельного грузового места и контейнера приведены в исходных данных.</w:t>
      </w:r>
    </w:p>
    <w:p w14:paraId="37F56B7E" w14:textId="77777777" w:rsidR="00947214" w:rsidRPr="00947214" w:rsidRDefault="00947214" w:rsidP="007A6455">
      <w:pPr>
        <w:widowControl w:val="0"/>
        <w:tabs>
          <w:tab w:val="num" w:pos="0"/>
          <w:tab w:val="left" w:pos="993"/>
        </w:tabs>
        <w:spacing w:after="0" w:line="240" w:lineRule="auto"/>
        <w:ind w:firstLine="709"/>
        <w:rPr>
          <w:rFonts w:ascii="Times New Roman" w:hAnsi="Times New Roman" w:cs="Times New Roman"/>
          <w:sz w:val="24"/>
          <w:szCs w:val="24"/>
        </w:rPr>
      </w:pPr>
      <w:r w:rsidRPr="00947214">
        <w:rPr>
          <w:rFonts w:ascii="Times New Roman" w:hAnsi="Times New Roman" w:cs="Times New Roman"/>
          <w:i/>
          <w:sz w:val="24"/>
          <w:szCs w:val="24"/>
        </w:rPr>
        <w:t xml:space="preserve">Задание: </w:t>
      </w:r>
      <w:r w:rsidRPr="00947214">
        <w:rPr>
          <w:rFonts w:ascii="Times New Roman" w:hAnsi="Times New Roman" w:cs="Times New Roman"/>
          <w:sz w:val="24"/>
          <w:szCs w:val="24"/>
        </w:rPr>
        <w:t>На основе исходных данных необходимо определить «степень использования вместимости» контейнера с заданными характеристиками.</w:t>
      </w:r>
    </w:p>
    <w:p w14:paraId="5D2988A1" w14:textId="77777777" w:rsidR="00947214" w:rsidRPr="00947214" w:rsidRDefault="00947214" w:rsidP="007A6455">
      <w:pPr>
        <w:widowControl w:val="0"/>
        <w:spacing w:after="0" w:line="240" w:lineRule="auto"/>
        <w:ind w:firstLine="709"/>
        <w:rPr>
          <w:rFonts w:ascii="Times New Roman" w:hAnsi="Times New Roman" w:cs="Times New Roman"/>
          <w:i/>
          <w:sz w:val="24"/>
          <w:szCs w:val="24"/>
        </w:rPr>
      </w:pPr>
      <w:r w:rsidRPr="00947214">
        <w:rPr>
          <w:rFonts w:ascii="Times New Roman" w:hAnsi="Times New Roman" w:cs="Times New Roman"/>
          <w:i/>
          <w:sz w:val="24"/>
          <w:szCs w:val="24"/>
        </w:rPr>
        <w:t>Исходные данные:</w:t>
      </w:r>
    </w:p>
    <w:tbl>
      <w:tblPr>
        <w:tblW w:w="8902" w:type="dxa"/>
        <w:jc w:val="center"/>
        <w:tblLayout w:type="fixed"/>
        <w:tblLook w:val="04A0" w:firstRow="1" w:lastRow="0" w:firstColumn="1" w:lastColumn="0" w:noHBand="0" w:noVBand="1"/>
      </w:tblPr>
      <w:tblGrid>
        <w:gridCol w:w="1715"/>
        <w:gridCol w:w="2126"/>
        <w:gridCol w:w="1247"/>
        <w:gridCol w:w="1418"/>
        <w:gridCol w:w="1221"/>
        <w:gridCol w:w="1175"/>
      </w:tblGrid>
      <w:tr w:rsidR="00947214" w:rsidRPr="00947214" w14:paraId="69DE31BD" w14:textId="77777777" w:rsidTr="00C5667D">
        <w:trPr>
          <w:trHeight w:val="1020"/>
          <w:jc w:val="center"/>
        </w:trPr>
        <w:tc>
          <w:tcPr>
            <w:tcW w:w="1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B69BF"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Внутренние габариты контейнера, м</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CC49562"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Грузоподъемность контейнера, кг</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5CA3B800"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Вид грузового места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FD6CB51"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Габариты (д*в*ш) грузового места, см</w:t>
            </w:r>
          </w:p>
        </w:tc>
        <w:tc>
          <w:tcPr>
            <w:tcW w:w="1221" w:type="dxa"/>
            <w:tcBorders>
              <w:top w:val="single" w:sz="4" w:space="0" w:color="auto"/>
              <w:left w:val="nil"/>
              <w:bottom w:val="single" w:sz="4" w:space="0" w:color="auto"/>
              <w:right w:val="single" w:sz="4" w:space="0" w:color="auto"/>
            </w:tcBorders>
            <w:shd w:val="clear" w:color="auto" w:fill="auto"/>
            <w:vAlign w:val="center"/>
            <w:hideMark/>
          </w:tcPr>
          <w:p w14:paraId="3E42AACF"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Вес грузового места, кг</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14:paraId="1E9F8C83"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Особые условия</w:t>
            </w:r>
          </w:p>
        </w:tc>
      </w:tr>
      <w:tr w:rsidR="00947214" w:rsidRPr="00947214" w14:paraId="7F5E66FA" w14:textId="77777777" w:rsidTr="00C5667D">
        <w:trPr>
          <w:trHeight w:val="721"/>
          <w:jc w:val="center"/>
        </w:trPr>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0C2709B0"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5,9*2,3*2,3</w:t>
            </w:r>
          </w:p>
        </w:tc>
        <w:tc>
          <w:tcPr>
            <w:tcW w:w="2126" w:type="dxa"/>
            <w:tcBorders>
              <w:top w:val="nil"/>
              <w:left w:val="nil"/>
              <w:bottom w:val="single" w:sz="4" w:space="0" w:color="auto"/>
              <w:right w:val="single" w:sz="4" w:space="0" w:color="auto"/>
            </w:tcBorders>
            <w:shd w:val="clear" w:color="auto" w:fill="auto"/>
            <w:vAlign w:val="center"/>
          </w:tcPr>
          <w:p w14:paraId="50AB593D"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21 920</w:t>
            </w:r>
          </w:p>
        </w:tc>
        <w:tc>
          <w:tcPr>
            <w:tcW w:w="1247" w:type="dxa"/>
            <w:tcBorders>
              <w:top w:val="nil"/>
              <w:left w:val="nil"/>
              <w:bottom w:val="single" w:sz="4" w:space="0" w:color="auto"/>
              <w:right w:val="single" w:sz="4" w:space="0" w:color="auto"/>
            </w:tcBorders>
            <w:shd w:val="clear" w:color="auto" w:fill="auto"/>
            <w:vAlign w:val="center"/>
          </w:tcPr>
          <w:p w14:paraId="588B4AC2"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картонные коробки</w:t>
            </w:r>
          </w:p>
        </w:tc>
        <w:tc>
          <w:tcPr>
            <w:tcW w:w="1418" w:type="dxa"/>
            <w:tcBorders>
              <w:top w:val="nil"/>
              <w:left w:val="nil"/>
              <w:bottom w:val="single" w:sz="4" w:space="0" w:color="auto"/>
              <w:right w:val="single" w:sz="4" w:space="0" w:color="auto"/>
            </w:tcBorders>
            <w:shd w:val="clear" w:color="auto" w:fill="auto"/>
            <w:vAlign w:val="center"/>
          </w:tcPr>
          <w:p w14:paraId="72BFC6E5"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100*25*80</w:t>
            </w:r>
          </w:p>
        </w:tc>
        <w:tc>
          <w:tcPr>
            <w:tcW w:w="1221" w:type="dxa"/>
            <w:tcBorders>
              <w:top w:val="nil"/>
              <w:left w:val="nil"/>
              <w:bottom w:val="single" w:sz="4" w:space="0" w:color="auto"/>
              <w:right w:val="single" w:sz="4" w:space="0" w:color="auto"/>
            </w:tcBorders>
            <w:shd w:val="clear" w:color="auto" w:fill="auto"/>
            <w:vAlign w:val="center"/>
          </w:tcPr>
          <w:p w14:paraId="423E37E7"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40</w:t>
            </w:r>
          </w:p>
        </w:tc>
        <w:tc>
          <w:tcPr>
            <w:tcW w:w="1175" w:type="dxa"/>
            <w:tcBorders>
              <w:top w:val="nil"/>
              <w:left w:val="nil"/>
              <w:bottom w:val="single" w:sz="4" w:space="0" w:color="auto"/>
              <w:right w:val="single" w:sz="4" w:space="0" w:color="auto"/>
            </w:tcBorders>
            <w:shd w:val="clear" w:color="auto" w:fill="auto"/>
            <w:vAlign w:val="center"/>
          </w:tcPr>
          <w:p w14:paraId="67F3645E" w14:textId="77777777" w:rsidR="00947214" w:rsidRPr="00947214" w:rsidRDefault="00947214" w:rsidP="007A6455">
            <w:pPr>
              <w:widowControl w:val="0"/>
              <w:spacing w:after="0" w:line="240" w:lineRule="auto"/>
              <w:jc w:val="center"/>
              <w:rPr>
                <w:rFonts w:ascii="Times New Roman" w:hAnsi="Times New Roman" w:cs="Times New Roman"/>
                <w:sz w:val="24"/>
                <w:szCs w:val="24"/>
              </w:rPr>
            </w:pPr>
            <w:r w:rsidRPr="00947214">
              <w:rPr>
                <w:rFonts w:ascii="Times New Roman" w:hAnsi="Times New Roman" w:cs="Times New Roman"/>
                <w:sz w:val="24"/>
                <w:szCs w:val="24"/>
              </w:rPr>
              <w:t>нельзя кантовать, нельзя штабелировать</w:t>
            </w:r>
          </w:p>
        </w:tc>
      </w:tr>
    </w:tbl>
    <w:p w14:paraId="63A1762F" w14:textId="77777777" w:rsidR="00947214" w:rsidRPr="00947214" w:rsidRDefault="00947214" w:rsidP="007A6455">
      <w:pPr>
        <w:widowControl w:val="0"/>
        <w:spacing w:after="0" w:line="240" w:lineRule="auto"/>
        <w:rPr>
          <w:rFonts w:ascii="Times New Roman" w:hAnsi="Times New Roman" w:cs="Times New Roman"/>
          <w:sz w:val="24"/>
          <w:szCs w:val="24"/>
        </w:rPr>
      </w:pPr>
    </w:p>
    <w:p w14:paraId="4FFB3299" w14:textId="77777777" w:rsidR="001F755E" w:rsidRDefault="00947214" w:rsidP="007A6455">
      <w:pPr>
        <w:widowControl w:val="0"/>
        <w:spacing w:after="0" w:line="240" w:lineRule="auto"/>
        <w:rPr>
          <w:rFonts w:ascii="Times New Roman" w:hAnsi="Times New Roman" w:cs="Times New Roman"/>
          <w:sz w:val="24"/>
          <w:szCs w:val="24"/>
        </w:rPr>
      </w:pPr>
      <w:r w:rsidRPr="00947214">
        <w:rPr>
          <w:rFonts w:ascii="Times New Roman" w:hAnsi="Times New Roman" w:cs="Times New Roman"/>
          <w:sz w:val="24"/>
          <w:szCs w:val="24"/>
        </w:rPr>
        <w:t>Подготовил</w:t>
      </w:r>
    </w:p>
    <w:p w14:paraId="6850C8BA" w14:textId="2EED9872" w:rsidR="001F755E" w:rsidRPr="00947214" w:rsidRDefault="001F755E" w:rsidP="007A645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Профессор </w:t>
      </w:r>
      <w:r w:rsidRPr="00947214">
        <w:rPr>
          <w:rFonts w:ascii="Times New Roman" w:hAnsi="Times New Roman" w:cs="Times New Roman"/>
          <w:sz w:val="24"/>
          <w:szCs w:val="24"/>
        </w:rPr>
        <w:t>департамента</w:t>
      </w:r>
    </w:p>
    <w:p w14:paraId="7E3177E2" w14:textId="6BFE26A7" w:rsidR="001F755E" w:rsidRPr="00947214" w:rsidRDefault="001F755E" w:rsidP="007A6455">
      <w:pPr>
        <w:widowControl w:val="0"/>
        <w:spacing w:after="0" w:line="240" w:lineRule="auto"/>
        <w:rPr>
          <w:rFonts w:ascii="Times New Roman" w:hAnsi="Times New Roman" w:cs="Times New Roman"/>
          <w:sz w:val="24"/>
          <w:szCs w:val="24"/>
        </w:rPr>
      </w:pPr>
      <w:r w:rsidRPr="00947214">
        <w:rPr>
          <w:rFonts w:ascii="Times New Roman" w:hAnsi="Times New Roman" w:cs="Times New Roman"/>
          <w:sz w:val="24"/>
          <w:szCs w:val="24"/>
        </w:rPr>
        <w:t>«Логистика и маркетинг»,</w:t>
      </w:r>
    </w:p>
    <w:p w14:paraId="443FE288" w14:textId="54C39A98" w:rsidR="00947214" w:rsidRPr="00947214" w:rsidRDefault="001F755E" w:rsidP="007A645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д</w:t>
      </w:r>
      <w:r w:rsidRPr="00947214">
        <w:rPr>
          <w:rFonts w:ascii="Times New Roman" w:hAnsi="Times New Roman" w:cs="Times New Roman"/>
          <w:sz w:val="24"/>
          <w:szCs w:val="24"/>
        </w:rPr>
        <w:t>.т.н., профессор</w:t>
      </w:r>
      <w:r w:rsidR="00947214" w:rsidRPr="00947214">
        <w:rPr>
          <w:rFonts w:ascii="Times New Roman" w:hAnsi="Times New Roman" w:cs="Times New Roman"/>
          <w:sz w:val="24"/>
          <w:szCs w:val="24"/>
        </w:rPr>
        <w:tab/>
      </w:r>
      <w:r w:rsidR="00947214" w:rsidRPr="00947214">
        <w:rPr>
          <w:rFonts w:ascii="Times New Roman" w:hAnsi="Times New Roman" w:cs="Times New Roman"/>
          <w:sz w:val="24"/>
          <w:szCs w:val="24"/>
        </w:rPr>
        <w:tab/>
      </w:r>
      <w:r w:rsidR="00947214" w:rsidRPr="00947214">
        <w:rPr>
          <w:rFonts w:ascii="Times New Roman" w:hAnsi="Times New Roman" w:cs="Times New Roman"/>
          <w:sz w:val="24"/>
          <w:szCs w:val="24"/>
        </w:rPr>
        <w:tab/>
      </w:r>
      <w:r w:rsidR="00947214" w:rsidRPr="00947214">
        <w:rPr>
          <w:rFonts w:ascii="Times New Roman" w:hAnsi="Times New Roman" w:cs="Times New Roman"/>
          <w:sz w:val="24"/>
          <w:szCs w:val="24"/>
        </w:rPr>
        <w:tab/>
        <w:t>___________ О.Н. Ларин</w:t>
      </w:r>
    </w:p>
    <w:p w14:paraId="61E2661A" w14:textId="77777777" w:rsidR="00947214" w:rsidRPr="00947214" w:rsidRDefault="00947214" w:rsidP="007A6455">
      <w:pPr>
        <w:widowControl w:val="0"/>
        <w:spacing w:after="0" w:line="240" w:lineRule="auto"/>
        <w:rPr>
          <w:rFonts w:ascii="Times New Roman" w:hAnsi="Times New Roman" w:cs="Times New Roman"/>
          <w:sz w:val="24"/>
          <w:szCs w:val="24"/>
        </w:rPr>
      </w:pPr>
    </w:p>
    <w:p w14:paraId="4573E676" w14:textId="77777777" w:rsidR="00947214" w:rsidRPr="00947214" w:rsidRDefault="00947214" w:rsidP="007A6455">
      <w:pPr>
        <w:widowControl w:val="0"/>
        <w:spacing w:after="0" w:line="240" w:lineRule="auto"/>
        <w:rPr>
          <w:rFonts w:ascii="Times New Roman" w:hAnsi="Times New Roman" w:cs="Times New Roman"/>
          <w:sz w:val="24"/>
          <w:szCs w:val="24"/>
        </w:rPr>
      </w:pPr>
      <w:r w:rsidRPr="00947214">
        <w:rPr>
          <w:rFonts w:ascii="Times New Roman" w:hAnsi="Times New Roman" w:cs="Times New Roman"/>
          <w:sz w:val="24"/>
          <w:szCs w:val="24"/>
        </w:rPr>
        <w:t>Утверждаю:</w:t>
      </w:r>
    </w:p>
    <w:p w14:paraId="0A5D0FBE" w14:textId="77777777" w:rsidR="00947214" w:rsidRPr="00947214" w:rsidRDefault="00947214" w:rsidP="007A6455">
      <w:pPr>
        <w:widowControl w:val="0"/>
        <w:spacing w:after="0" w:line="240" w:lineRule="auto"/>
        <w:rPr>
          <w:rFonts w:ascii="Times New Roman" w:hAnsi="Times New Roman" w:cs="Times New Roman"/>
          <w:sz w:val="24"/>
          <w:szCs w:val="24"/>
        </w:rPr>
      </w:pPr>
      <w:r w:rsidRPr="00947214">
        <w:rPr>
          <w:rFonts w:ascii="Times New Roman" w:hAnsi="Times New Roman" w:cs="Times New Roman"/>
          <w:sz w:val="24"/>
          <w:szCs w:val="24"/>
        </w:rPr>
        <w:t>Руководитель департамента</w:t>
      </w:r>
    </w:p>
    <w:p w14:paraId="2F319B74" w14:textId="77777777" w:rsidR="00947214" w:rsidRPr="00947214" w:rsidRDefault="00947214" w:rsidP="007A6455">
      <w:pPr>
        <w:widowControl w:val="0"/>
        <w:spacing w:after="0" w:line="240" w:lineRule="auto"/>
        <w:rPr>
          <w:rFonts w:ascii="Times New Roman" w:hAnsi="Times New Roman" w:cs="Times New Roman"/>
          <w:sz w:val="24"/>
          <w:szCs w:val="24"/>
        </w:rPr>
      </w:pPr>
      <w:r w:rsidRPr="00947214">
        <w:rPr>
          <w:rFonts w:ascii="Times New Roman" w:hAnsi="Times New Roman" w:cs="Times New Roman"/>
          <w:sz w:val="24"/>
          <w:szCs w:val="24"/>
        </w:rPr>
        <w:t xml:space="preserve">«Логистика и маркетинг», </w:t>
      </w:r>
    </w:p>
    <w:p w14:paraId="1D258A28" w14:textId="77777777" w:rsidR="00947214" w:rsidRPr="00947214" w:rsidRDefault="00947214" w:rsidP="007A6455">
      <w:pPr>
        <w:widowControl w:val="0"/>
        <w:spacing w:after="0" w:line="240" w:lineRule="auto"/>
        <w:rPr>
          <w:rFonts w:ascii="Times New Roman" w:hAnsi="Times New Roman" w:cs="Times New Roman"/>
          <w:sz w:val="24"/>
          <w:szCs w:val="24"/>
        </w:rPr>
      </w:pPr>
      <w:r w:rsidRPr="00947214">
        <w:rPr>
          <w:rFonts w:ascii="Times New Roman" w:hAnsi="Times New Roman" w:cs="Times New Roman"/>
          <w:sz w:val="24"/>
          <w:szCs w:val="24"/>
        </w:rPr>
        <w:t>к.т.н., профессор</w:t>
      </w:r>
      <w:r w:rsidRPr="00947214">
        <w:rPr>
          <w:rFonts w:ascii="Times New Roman" w:hAnsi="Times New Roman" w:cs="Times New Roman"/>
          <w:sz w:val="24"/>
          <w:szCs w:val="24"/>
        </w:rPr>
        <w:tab/>
      </w:r>
      <w:r w:rsidRPr="00947214">
        <w:rPr>
          <w:rFonts w:ascii="Times New Roman" w:hAnsi="Times New Roman" w:cs="Times New Roman"/>
          <w:sz w:val="24"/>
          <w:szCs w:val="24"/>
        </w:rPr>
        <w:tab/>
      </w:r>
      <w:r w:rsidRPr="00947214">
        <w:rPr>
          <w:rFonts w:ascii="Times New Roman" w:hAnsi="Times New Roman" w:cs="Times New Roman"/>
          <w:sz w:val="24"/>
          <w:szCs w:val="24"/>
        </w:rPr>
        <w:tab/>
      </w:r>
      <w:r w:rsidRPr="00947214">
        <w:rPr>
          <w:rFonts w:ascii="Times New Roman" w:hAnsi="Times New Roman" w:cs="Times New Roman"/>
          <w:sz w:val="24"/>
          <w:szCs w:val="24"/>
        </w:rPr>
        <w:tab/>
        <w:t xml:space="preserve">___________ Ф. Венде </w:t>
      </w:r>
      <w:r w:rsidRPr="00947214">
        <w:rPr>
          <w:rFonts w:ascii="Times New Roman" w:hAnsi="Times New Roman" w:cs="Times New Roman"/>
          <w:sz w:val="24"/>
          <w:szCs w:val="24"/>
        </w:rPr>
        <w:tab/>
      </w:r>
      <w:r w:rsidRPr="00947214">
        <w:rPr>
          <w:rFonts w:ascii="Times New Roman" w:hAnsi="Times New Roman" w:cs="Times New Roman"/>
          <w:sz w:val="24"/>
          <w:szCs w:val="24"/>
        </w:rPr>
        <w:tab/>
        <w:t>01.01.2023</w:t>
      </w:r>
    </w:p>
    <w:p w14:paraId="20E298F0" w14:textId="77777777" w:rsidR="00947214" w:rsidRDefault="00947214" w:rsidP="007A6455">
      <w:pPr>
        <w:widowControl w:val="0"/>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p>
    <w:p w14:paraId="514FB563" w14:textId="28DC1710" w:rsidR="00CE4633" w:rsidRPr="00581ED4" w:rsidRDefault="006C4A3D" w:rsidP="007A6455">
      <w:pPr>
        <w:widowControl w:val="0"/>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581ED4">
        <w:rPr>
          <w:rFonts w:ascii="Times New Roman" w:eastAsia="Times New Roman" w:hAnsi="Times New Roman" w:cs="Times New Roman"/>
          <w:b/>
          <w:bCs/>
          <w:sz w:val="28"/>
          <w:szCs w:val="28"/>
          <w:lang w:eastAsia="ru-RU"/>
        </w:rPr>
        <w:t xml:space="preserve">Примерный перечень вопросов к </w:t>
      </w:r>
      <w:r w:rsidR="00D73291">
        <w:rPr>
          <w:rFonts w:ascii="Times New Roman" w:eastAsia="Times New Roman" w:hAnsi="Times New Roman" w:cs="Times New Roman"/>
          <w:b/>
          <w:bCs/>
          <w:sz w:val="28"/>
          <w:szCs w:val="28"/>
          <w:lang w:eastAsia="ru-RU"/>
        </w:rPr>
        <w:t>экзамену</w:t>
      </w:r>
      <w:r w:rsidR="00E32331" w:rsidRPr="00581ED4">
        <w:rPr>
          <w:rFonts w:ascii="Times New Roman" w:eastAsia="Times New Roman" w:hAnsi="Times New Roman" w:cs="Times New Roman"/>
          <w:b/>
          <w:bCs/>
          <w:sz w:val="28"/>
          <w:szCs w:val="28"/>
          <w:lang w:eastAsia="ru-RU"/>
        </w:rPr>
        <w:t>:</w:t>
      </w:r>
    </w:p>
    <w:p w14:paraId="79EE821C" w14:textId="77777777" w:rsidR="00271071" w:rsidRPr="00D73291" w:rsidRDefault="00271071" w:rsidP="007A6455">
      <w:pPr>
        <w:widowControl w:val="0"/>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p>
    <w:p w14:paraId="58DD2533" w14:textId="77777777" w:rsidR="00D73291" w:rsidRPr="00D73291" w:rsidRDefault="00D73291" w:rsidP="007A6455">
      <w:pPr>
        <w:widowControl w:val="0"/>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Современные тенденции развития логистики. Влияние экономических, технологических, технических факторов на логистику </w:t>
      </w:r>
    </w:p>
    <w:p w14:paraId="36E908D8" w14:textId="77777777" w:rsidR="00D73291" w:rsidRPr="00D73291" w:rsidRDefault="00D73291" w:rsidP="007A6455">
      <w:pPr>
        <w:widowControl w:val="0"/>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bCs/>
          <w:sz w:val="28"/>
          <w:szCs w:val="28"/>
        </w:rPr>
        <w:t xml:space="preserve">Оптимизация логистических ресурсов: цели, методы, средства </w:t>
      </w:r>
    </w:p>
    <w:p w14:paraId="25050EDA"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bCs/>
          <w:sz w:val="28"/>
          <w:szCs w:val="28"/>
        </w:rPr>
        <w:t xml:space="preserve">Технологические особенности осуществления и характеристика логистических процессов </w:t>
      </w:r>
    </w:p>
    <w:p w14:paraId="4E178681"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bCs/>
          <w:sz w:val="28"/>
          <w:szCs w:val="28"/>
        </w:rPr>
        <w:t xml:space="preserve">Реинжиниринг логистических бизнес-процессов: цели, подходы </w:t>
      </w:r>
    </w:p>
    <w:p w14:paraId="778FDD60"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sz w:val="28"/>
          <w:szCs w:val="28"/>
        </w:rPr>
        <w:t>Раскрыть механизм в</w:t>
      </w:r>
      <w:r w:rsidRPr="00D73291">
        <w:rPr>
          <w:rFonts w:ascii="Times New Roman" w:hAnsi="Times New Roman" w:cs="Times New Roman"/>
          <w:bCs/>
          <w:sz w:val="28"/>
          <w:szCs w:val="28"/>
        </w:rPr>
        <w:t>лияния логистических решений на конкурентоспособность бизнеса</w:t>
      </w:r>
      <w:r w:rsidRPr="00D73291">
        <w:rPr>
          <w:rFonts w:ascii="Times New Roman" w:hAnsi="Times New Roman" w:cs="Times New Roman"/>
          <w:sz w:val="28"/>
          <w:szCs w:val="28"/>
        </w:rPr>
        <w:t xml:space="preserve"> </w:t>
      </w:r>
    </w:p>
    <w:p w14:paraId="652C95E6"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sz w:val="28"/>
          <w:szCs w:val="28"/>
        </w:rPr>
        <w:t xml:space="preserve">Понятие и особенности </w:t>
      </w:r>
      <w:proofErr w:type="spellStart"/>
      <w:r w:rsidRPr="00D73291">
        <w:rPr>
          <w:rFonts w:ascii="Times New Roman" w:hAnsi="Times New Roman" w:cs="Times New Roman"/>
          <w:sz w:val="28"/>
          <w:szCs w:val="28"/>
        </w:rPr>
        <w:t>м</w:t>
      </w:r>
      <w:r w:rsidRPr="00D73291">
        <w:rPr>
          <w:rFonts w:ascii="Times New Roman" w:hAnsi="Times New Roman" w:cs="Times New Roman"/>
          <w:bCs/>
          <w:sz w:val="28"/>
          <w:szCs w:val="28"/>
        </w:rPr>
        <w:t>ежфункциональной</w:t>
      </w:r>
      <w:proofErr w:type="spellEnd"/>
      <w:r w:rsidRPr="00D73291">
        <w:rPr>
          <w:rFonts w:ascii="Times New Roman" w:hAnsi="Times New Roman" w:cs="Times New Roman"/>
          <w:bCs/>
          <w:sz w:val="28"/>
          <w:szCs w:val="28"/>
        </w:rPr>
        <w:t xml:space="preserve"> логистической координации</w:t>
      </w:r>
      <w:r w:rsidRPr="00D73291">
        <w:rPr>
          <w:rFonts w:ascii="Times New Roman" w:hAnsi="Times New Roman" w:cs="Times New Roman"/>
          <w:sz w:val="28"/>
          <w:szCs w:val="28"/>
        </w:rPr>
        <w:t xml:space="preserve"> </w:t>
      </w:r>
    </w:p>
    <w:p w14:paraId="7A7F734A"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bCs/>
          <w:sz w:val="28"/>
          <w:szCs w:val="28"/>
        </w:rPr>
        <w:t>Эволюция логистической науки</w:t>
      </w:r>
      <w:r w:rsidRPr="00D73291">
        <w:rPr>
          <w:rFonts w:ascii="Times New Roman" w:hAnsi="Times New Roman" w:cs="Times New Roman"/>
          <w:sz w:val="28"/>
          <w:szCs w:val="28"/>
        </w:rPr>
        <w:t xml:space="preserve"> </w:t>
      </w:r>
    </w:p>
    <w:p w14:paraId="0676DCD1"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sz w:val="28"/>
          <w:szCs w:val="28"/>
        </w:rPr>
        <w:t xml:space="preserve">Понятие и особенности </w:t>
      </w:r>
      <w:proofErr w:type="spellStart"/>
      <w:r w:rsidRPr="00D73291">
        <w:rPr>
          <w:rFonts w:ascii="Times New Roman" w:hAnsi="Times New Roman" w:cs="Times New Roman"/>
          <w:sz w:val="28"/>
          <w:szCs w:val="28"/>
        </w:rPr>
        <w:t>м</w:t>
      </w:r>
      <w:r w:rsidRPr="00D73291">
        <w:rPr>
          <w:rFonts w:ascii="Times New Roman" w:hAnsi="Times New Roman" w:cs="Times New Roman"/>
          <w:bCs/>
          <w:sz w:val="28"/>
          <w:szCs w:val="28"/>
        </w:rPr>
        <w:t>ежорганизационной</w:t>
      </w:r>
      <w:proofErr w:type="spellEnd"/>
      <w:r w:rsidRPr="00D73291">
        <w:rPr>
          <w:rFonts w:ascii="Times New Roman" w:hAnsi="Times New Roman" w:cs="Times New Roman"/>
          <w:bCs/>
          <w:sz w:val="28"/>
          <w:szCs w:val="28"/>
        </w:rPr>
        <w:t xml:space="preserve"> логистической координации</w:t>
      </w:r>
      <w:r w:rsidRPr="00D73291">
        <w:rPr>
          <w:rFonts w:ascii="Times New Roman" w:hAnsi="Times New Roman" w:cs="Times New Roman"/>
          <w:sz w:val="28"/>
          <w:szCs w:val="28"/>
        </w:rPr>
        <w:t xml:space="preserve"> </w:t>
      </w:r>
    </w:p>
    <w:p w14:paraId="1901E604"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bCs/>
          <w:sz w:val="28"/>
          <w:szCs w:val="28"/>
        </w:rPr>
        <w:t>Потоковые процессы в логистике</w:t>
      </w:r>
      <w:r w:rsidRPr="00D73291">
        <w:rPr>
          <w:rFonts w:ascii="Times New Roman" w:hAnsi="Times New Roman" w:cs="Times New Roman"/>
          <w:sz w:val="28"/>
          <w:szCs w:val="28"/>
        </w:rPr>
        <w:t>: понятие, х</w:t>
      </w:r>
      <w:r w:rsidRPr="00D73291">
        <w:rPr>
          <w:rFonts w:ascii="Times New Roman" w:hAnsi="Times New Roman" w:cs="Times New Roman"/>
          <w:bCs/>
          <w:sz w:val="28"/>
          <w:szCs w:val="28"/>
        </w:rPr>
        <w:t xml:space="preserve">арактеристика </w:t>
      </w:r>
    </w:p>
    <w:p w14:paraId="78E1E1BF"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bCs/>
          <w:sz w:val="28"/>
          <w:szCs w:val="28"/>
        </w:rPr>
        <w:t>Место логистической стратегии в системе внутрифирменного управления</w:t>
      </w:r>
      <w:r w:rsidRPr="00D73291">
        <w:rPr>
          <w:rFonts w:ascii="Times New Roman" w:hAnsi="Times New Roman" w:cs="Times New Roman"/>
          <w:sz w:val="28"/>
          <w:szCs w:val="28"/>
        </w:rPr>
        <w:t xml:space="preserve"> </w:t>
      </w:r>
    </w:p>
    <w:p w14:paraId="0C9E425E"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bCs/>
          <w:sz w:val="28"/>
          <w:szCs w:val="28"/>
        </w:rPr>
        <w:t>Функциональное агрегирование в логистике: понятие, характеристика</w:t>
      </w:r>
      <w:r w:rsidRPr="00D73291">
        <w:rPr>
          <w:rFonts w:ascii="Times New Roman" w:hAnsi="Times New Roman" w:cs="Times New Roman"/>
          <w:sz w:val="28"/>
          <w:szCs w:val="28"/>
        </w:rPr>
        <w:t xml:space="preserve"> </w:t>
      </w:r>
    </w:p>
    <w:p w14:paraId="2E64CBDE" w14:textId="77777777" w:rsidR="00D73291" w:rsidRPr="00D73291" w:rsidRDefault="00D73291" w:rsidP="001A6511">
      <w:pPr>
        <w:numPr>
          <w:ilvl w:val="0"/>
          <w:numId w:val="23"/>
        </w:numPr>
        <w:tabs>
          <w:tab w:val="left" w:pos="851"/>
          <w:tab w:val="left" w:pos="993"/>
          <w:tab w:val="left" w:pos="1134"/>
          <w:tab w:val="left" w:pos="1560"/>
          <w:tab w:val="left" w:pos="8528"/>
        </w:tabs>
        <w:suppressAutoHyphen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bCs/>
          <w:sz w:val="28"/>
          <w:szCs w:val="28"/>
        </w:rPr>
        <w:t>Декомпозиция стратегических логистических целей</w:t>
      </w:r>
      <w:r w:rsidRPr="00D73291">
        <w:rPr>
          <w:rFonts w:ascii="Times New Roman" w:hAnsi="Times New Roman" w:cs="Times New Roman"/>
          <w:sz w:val="28"/>
          <w:szCs w:val="28"/>
        </w:rPr>
        <w:t xml:space="preserve"> </w:t>
      </w:r>
    </w:p>
    <w:p w14:paraId="6BEDD492"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bCs/>
          <w:sz w:val="28"/>
          <w:szCs w:val="28"/>
        </w:rPr>
        <w:t>Функциональная классификация логистической деятельности на виды</w:t>
      </w:r>
      <w:r w:rsidRPr="00D73291">
        <w:rPr>
          <w:rFonts w:ascii="Times New Roman" w:hAnsi="Times New Roman" w:cs="Times New Roman"/>
          <w:sz w:val="28"/>
          <w:szCs w:val="28"/>
        </w:rPr>
        <w:t xml:space="preserve"> </w:t>
      </w:r>
    </w:p>
    <w:p w14:paraId="1E00C579"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bCs/>
          <w:sz w:val="28"/>
          <w:szCs w:val="28"/>
        </w:rPr>
        <w:t>Основные методы планирования стратегических логистических решений: назначение, характеристика</w:t>
      </w:r>
      <w:r w:rsidRPr="00D73291">
        <w:rPr>
          <w:rFonts w:ascii="Times New Roman" w:hAnsi="Times New Roman" w:cs="Times New Roman"/>
          <w:sz w:val="28"/>
          <w:szCs w:val="28"/>
        </w:rPr>
        <w:t xml:space="preserve"> </w:t>
      </w:r>
    </w:p>
    <w:p w14:paraId="1EA4841B"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sz w:val="28"/>
          <w:szCs w:val="28"/>
        </w:rPr>
        <w:t>1</w:t>
      </w:r>
      <w:r w:rsidRPr="00D73291">
        <w:rPr>
          <w:rFonts w:ascii="Times New Roman" w:hAnsi="Times New Roman" w:cs="Times New Roman"/>
          <w:bCs/>
          <w:sz w:val="28"/>
          <w:szCs w:val="28"/>
        </w:rPr>
        <w:t xml:space="preserve"> Понятие и классификация логистических систем</w:t>
      </w:r>
      <w:r w:rsidRPr="00D73291">
        <w:rPr>
          <w:rFonts w:ascii="Times New Roman" w:hAnsi="Times New Roman" w:cs="Times New Roman"/>
          <w:sz w:val="28"/>
          <w:szCs w:val="28"/>
        </w:rPr>
        <w:t xml:space="preserve"> </w:t>
      </w:r>
    </w:p>
    <w:p w14:paraId="286CCEC9"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bCs/>
          <w:sz w:val="28"/>
          <w:szCs w:val="28"/>
        </w:rPr>
        <w:t>Основные типы логистических решений</w:t>
      </w:r>
      <w:r w:rsidRPr="00D73291">
        <w:rPr>
          <w:rFonts w:ascii="Times New Roman" w:hAnsi="Times New Roman" w:cs="Times New Roman"/>
          <w:sz w:val="28"/>
          <w:szCs w:val="28"/>
        </w:rPr>
        <w:t xml:space="preserve"> </w:t>
      </w:r>
    </w:p>
    <w:p w14:paraId="7145B9BA"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bCs/>
          <w:sz w:val="28"/>
          <w:szCs w:val="28"/>
        </w:rPr>
        <w:lastRenderedPageBreak/>
        <w:t>Структура логистической системы: подсистемы, звенья и элементы</w:t>
      </w:r>
      <w:r w:rsidRPr="00D73291">
        <w:rPr>
          <w:rFonts w:ascii="Times New Roman" w:hAnsi="Times New Roman" w:cs="Times New Roman"/>
          <w:sz w:val="28"/>
          <w:szCs w:val="28"/>
        </w:rPr>
        <w:t xml:space="preserve"> </w:t>
      </w:r>
    </w:p>
    <w:p w14:paraId="1AF30411" w14:textId="77777777" w:rsidR="00D73291" w:rsidRPr="00D73291" w:rsidRDefault="00D73291" w:rsidP="001A6511">
      <w:pPr>
        <w:numPr>
          <w:ilvl w:val="0"/>
          <w:numId w:val="23"/>
        </w:numPr>
        <w:tabs>
          <w:tab w:val="left" w:pos="993"/>
          <w:tab w:val="left" w:pos="1134"/>
          <w:tab w:val="left" w:pos="1560"/>
          <w:tab w:val="left" w:pos="9355"/>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bCs/>
          <w:sz w:val="28"/>
          <w:szCs w:val="28"/>
        </w:rPr>
        <w:t>Основные типы логистических стратегий</w:t>
      </w:r>
      <w:r w:rsidRPr="00D73291">
        <w:rPr>
          <w:rFonts w:ascii="Times New Roman" w:hAnsi="Times New Roman" w:cs="Times New Roman"/>
          <w:sz w:val="28"/>
          <w:szCs w:val="28"/>
        </w:rPr>
        <w:t xml:space="preserve"> </w:t>
      </w:r>
    </w:p>
    <w:p w14:paraId="77EFBE70"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bCs/>
          <w:sz w:val="28"/>
          <w:szCs w:val="28"/>
        </w:rPr>
        <w:t>Сетевая декомпозиция логистической системы</w:t>
      </w:r>
      <w:r w:rsidRPr="00D73291">
        <w:rPr>
          <w:rFonts w:ascii="Times New Roman" w:hAnsi="Times New Roman" w:cs="Times New Roman"/>
          <w:sz w:val="28"/>
          <w:szCs w:val="28"/>
        </w:rPr>
        <w:t xml:space="preserve"> </w:t>
      </w:r>
    </w:p>
    <w:p w14:paraId="4369CCB8"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sz w:val="28"/>
          <w:szCs w:val="28"/>
        </w:rPr>
        <w:t xml:space="preserve">Характеристика современных логистических парадигм </w:t>
      </w:r>
    </w:p>
    <w:p w14:paraId="4CDF7666"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bCs/>
          <w:sz w:val="28"/>
          <w:szCs w:val="28"/>
        </w:rPr>
        <w:t>Логистические посредники. Роль «третьей стороны» в логистике</w:t>
      </w:r>
      <w:r w:rsidRPr="00D73291">
        <w:rPr>
          <w:rFonts w:ascii="Times New Roman" w:hAnsi="Times New Roman" w:cs="Times New Roman"/>
          <w:sz w:val="28"/>
          <w:szCs w:val="28"/>
        </w:rPr>
        <w:t xml:space="preserve"> </w:t>
      </w:r>
    </w:p>
    <w:p w14:paraId="33CE12CD"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Проектно-ориентированные организационные структуры управления логистикой компании </w:t>
      </w:r>
    </w:p>
    <w:p w14:paraId="03B423F5"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bCs/>
          <w:sz w:val="28"/>
          <w:szCs w:val="28"/>
        </w:rPr>
        <w:t>Общая характеристика логистических технологий, ориентированных на спрос</w:t>
      </w:r>
      <w:r w:rsidRPr="00D73291">
        <w:rPr>
          <w:rFonts w:ascii="Times New Roman" w:hAnsi="Times New Roman" w:cs="Times New Roman"/>
          <w:sz w:val="28"/>
          <w:szCs w:val="28"/>
        </w:rPr>
        <w:t xml:space="preserve"> </w:t>
      </w:r>
    </w:p>
    <w:p w14:paraId="30D42D8B"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Процессно-ориентированные организационные структуры управления логистикой компании </w:t>
      </w:r>
    </w:p>
    <w:p w14:paraId="56E40888"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bCs/>
          <w:sz w:val="28"/>
          <w:szCs w:val="28"/>
        </w:rPr>
        <w:t>Характеристика логистической концепции «управления цепями поставок» (</w:t>
      </w:r>
      <w:r w:rsidRPr="00D73291">
        <w:rPr>
          <w:rFonts w:ascii="Times New Roman" w:hAnsi="Times New Roman" w:cs="Times New Roman"/>
          <w:bCs/>
          <w:sz w:val="28"/>
          <w:szCs w:val="28"/>
          <w:lang w:val="en-US"/>
        </w:rPr>
        <w:t>Supply</w:t>
      </w:r>
      <w:r w:rsidRPr="00D73291">
        <w:rPr>
          <w:rFonts w:ascii="Times New Roman" w:hAnsi="Times New Roman" w:cs="Times New Roman"/>
          <w:bCs/>
          <w:sz w:val="28"/>
          <w:szCs w:val="28"/>
        </w:rPr>
        <w:t xml:space="preserve"> </w:t>
      </w:r>
      <w:r w:rsidRPr="00D73291">
        <w:rPr>
          <w:rFonts w:ascii="Times New Roman" w:hAnsi="Times New Roman" w:cs="Times New Roman"/>
          <w:bCs/>
          <w:sz w:val="28"/>
          <w:szCs w:val="28"/>
          <w:lang w:val="en-US"/>
        </w:rPr>
        <w:t>chain</w:t>
      </w:r>
      <w:r w:rsidRPr="00D73291">
        <w:rPr>
          <w:rFonts w:ascii="Times New Roman" w:hAnsi="Times New Roman" w:cs="Times New Roman"/>
          <w:bCs/>
          <w:sz w:val="28"/>
          <w:szCs w:val="28"/>
        </w:rPr>
        <w:t xml:space="preserve"> </w:t>
      </w:r>
      <w:r w:rsidRPr="00D73291">
        <w:rPr>
          <w:rFonts w:ascii="Times New Roman" w:hAnsi="Times New Roman" w:cs="Times New Roman"/>
          <w:bCs/>
          <w:sz w:val="28"/>
          <w:szCs w:val="28"/>
          <w:lang w:val="en-US"/>
        </w:rPr>
        <w:t>management</w:t>
      </w:r>
      <w:r w:rsidRPr="00D73291">
        <w:rPr>
          <w:rFonts w:ascii="Times New Roman" w:hAnsi="Times New Roman" w:cs="Times New Roman"/>
          <w:bCs/>
          <w:sz w:val="28"/>
          <w:szCs w:val="28"/>
        </w:rPr>
        <w:t>)</w:t>
      </w:r>
      <w:r w:rsidRPr="00D73291">
        <w:rPr>
          <w:rFonts w:ascii="Times New Roman" w:hAnsi="Times New Roman" w:cs="Times New Roman"/>
          <w:sz w:val="28"/>
          <w:szCs w:val="28"/>
        </w:rPr>
        <w:t xml:space="preserve"> </w:t>
      </w:r>
    </w:p>
    <w:p w14:paraId="05283DD9" w14:textId="4D4786C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bCs/>
          <w:sz w:val="28"/>
          <w:szCs w:val="28"/>
        </w:rPr>
      </w:pPr>
      <w:r w:rsidRPr="00D73291">
        <w:rPr>
          <w:rFonts w:ascii="Times New Roman" w:hAnsi="Times New Roman" w:cs="Times New Roman"/>
          <w:sz w:val="28"/>
          <w:szCs w:val="28"/>
        </w:rPr>
        <w:t xml:space="preserve">Использование </w:t>
      </w:r>
      <w:proofErr w:type="spellStart"/>
      <w:r w:rsidRPr="00D73291">
        <w:rPr>
          <w:rFonts w:ascii="Times New Roman" w:hAnsi="Times New Roman" w:cs="Times New Roman"/>
          <w:sz w:val="28"/>
          <w:szCs w:val="28"/>
        </w:rPr>
        <w:t>референтных</w:t>
      </w:r>
      <w:proofErr w:type="spellEnd"/>
      <w:r w:rsidRPr="00D73291">
        <w:rPr>
          <w:rFonts w:ascii="Times New Roman" w:hAnsi="Times New Roman" w:cs="Times New Roman"/>
          <w:sz w:val="28"/>
          <w:szCs w:val="28"/>
        </w:rPr>
        <w:t xml:space="preserve"> моделей для</w:t>
      </w:r>
      <w:r w:rsidR="00BB7040">
        <w:rPr>
          <w:rFonts w:ascii="Times New Roman" w:hAnsi="Times New Roman" w:cs="Times New Roman"/>
          <w:sz w:val="28"/>
          <w:szCs w:val="28"/>
        </w:rPr>
        <w:t xml:space="preserve"> логистического </w:t>
      </w:r>
      <w:proofErr w:type="spellStart"/>
      <w:r w:rsidR="00BB7040">
        <w:rPr>
          <w:rFonts w:ascii="Times New Roman" w:hAnsi="Times New Roman" w:cs="Times New Roman"/>
          <w:sz w:val="28"/>
          <w:szCs w:val="28"/>
        </w:rPr>
        <w:t>администрования</w:t>
      </w:r>
      <w:proofErr w:type="spellEnd"/>
      <w:r w:rsidR="00BB7040">
        <w:rPr>
          <w:rFonts w:ascii="Times New Roman" w:hAnsi="Times New Roman" w:cs="Times New Roman"/>
          <w:sz w:val="28"/>
          <w:szCs w:val="28"/>
        </w:rPr>
        <w:t>.</w:t>
      </w:r>
    </w:p>
    <w:p w14:paraId="73D96BA5"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Использование цифровых технологий в логистике. </w:t>
      </w:r>
    </w:p>
    <w:p w14:paraId="77039385"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Место и роль склада в логистической системе. Основные функции и задачи склада.  </w:t>
      </w:r>
    </w:p>
    <w:p w14:paraId="5F3F5BD0"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Перспективы развития транспорта и логистики в России </w:t>
      </w:r>
    </w:p>
    <w:p w14:paraId="1CB21634"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Классификация складов в логистической системе. Условия эффективной работы склада в логистической системе </w:t>
      </w:r>
    </w:p>
    <w:p w14:paraId="770A81FC"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Индекс эффективности логистики: назначение, критерии оценки </w:t>
      </w:r>
    </w:p>
    <w:p w14:paraId="69298A1E"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Стратегические задачи развития склада и складской сети </w:t>
      </w:r>
    </w:p>
    <w:p w14:paraId="79A49E8D"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Перспективы использования технологии </w:t>
      </w:r>
      <w:proofErr w:type="spellStart"/>
      <w:r w:rsidRPr="00D73291">
        <w:rPr>
          <w:rFonts w:ascii="Times New Roman" w:hAnsi="Times New Roman" w:cs="Times New Roman"/>
          <w:sz w:val="28"/>
          <w:szCs w:val="28"/>
        </w:rPr>
        <w:t>блокчейн</w:t>
      </w:r>
      <w:proofErr w:type="spellEnd"/>
      <w:r w:rsidRPr="00D73291">
        <w:rPr>
          <w:rFonts w:ascii="Times New Roman" w:hAnsi="Times New Roman" w:cs="Times New Roman"/>
          <w:sz w:val="28"/>
          <w:szCs w:val="28"/>
        </w:rPr>
        <w:t xml:space="preserve"> в логистике </w:t>
      </w:r>
    </w:p>
    <w:p w14:paraId="3B637884"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Структура логистического процесса на складе. Управление логистическим процессом на складе </w:t>
      </w:r>
    </w:p>
    <w:p w14:paraId="72132C01"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Логистическая миссия: понятие, составляющие </w:t>
      </w:r>
    </w:p>
    <w:p w14:paraId="648C0A36"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proofErr w:type="spellStart"/>
      <w:r w:rsidRPr="00D73291">
        <w:rPr>
          <w:rFonts w:ascii="Times New Roman" w:hAnsi="Times New Roman" w:cs="Times New Roman"/>
          <w:sz w:val="28"/>
          <w:szCs w:val="28"/>
        </w:rPr>
        <w:t>Внутрискладская</w:t>
      </w:r>
      <w:proofErr w:type="spellEnd"/>
      <w:r w:rsidRPr="00D73291">
        <w:rPr>
          <w:rFonts w:ascii="Times New Roman" w:hAnsi="Times New Roman" w:cs="Times New Roman"/>
          <w:sz w:val="28"/>
          <w:szCs w:val="28"/>
        </w:rPr>
        <w:t xml:space="preserve"> технология </w:t>
      </w:r>
      <w:proofErr w:type="spellStart"/>
      <w:r w:rsidRPr="00D73291">
        <w:rPr>
          <w:rFonts w:ascii="Times New Roman" w:hAnsi="Times New Roman" w:cs="Times New Roman"/>
          <w:sz w:val="28"/>
          <w:szCs w:val="28"/>
        </w:rPr>
        <w:t>грузопереработки</w:t>
      </w:r>
      <w:proofErr w:type="spellEnd"/>
      <w:r w:rsidRPr="00D73291">
        <w:rPr>
          <w:rFonts w:ascii="Times New Roman" w:hAnsi="Times New Roman" w:cs="Times New Roman"/>
          <w:sz w:val="28"/>
          <w:szCs w:val="28"/>
        </w:rPr>
        <w:t xml:space="preserve">. </w:t>
      </w:r>
    </w:p>
    <w:p w14:paraId="6B70B087"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Роль логистике в работе глобальных цепочек создания стоимости </w:t>
      </w:r>
    </w:p>
    <w:p w14:paraId="5D310EFF"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lastRenderedPageBreak/>
        <w:t xml:space="preserve">Процесс разгрузки на складе. Приемка товара по количеству и качеству. </w:t>
      </w:r>
      <w:proofErr w:type="spellStart"/>
      <w:r w:rsidRPr="00D73291">
        <w:rPr>
          <w:rFonts w:ascii="Times New Roman" w:hAnsi="Times New Roman" w:cs="Times New Roman"/>
          <w:sz w:val="28"/>
          <w:szCs w:val="28"/>
        </w:rPr>
        <w:t>Внутрискладская</w:t>
      </w:r>
      <w:proofErr w:type="spellEnd"/>
      <w:r w:rsidRPr="00D73291">
        <w:rPr>
          <w:rFonts w:ascii="Times New Roman" w:hAnsi="Times New Roman" w:cs="Times New Roman"/>
          <w:sz w:val="28"/>
          <w:szCs w:val="28"/>
        </w:rPr>
        <w:t xml:space="preserve"> транспортировка.  </w:t>
      </w:r>
    </w:p>
    <w:p w14:paraId="3E193277"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bCs/>
          <w:sz w:val="28"/>
          <w:szCs w:val="28"/>
        </w:rPr>
        <w:t>Управление эффективностью логистической деятельности</w:t>
      </w:r>
      <w:r w:rsidRPr="00D73291">
        <w:rPr>
          <w:rFonts w:ascii="Times New Roman" w:hAnsi="Times New Roman" w:cs="Times New Roman"/>
          <w:sz w:val="28"/>
          <w:szCs w:val="28"/>
        </w:rPr>
        <w:t xml:space="preserve"> </w:t>
      </w:r>
    </w:p>
    <w:p w14:paraId="67B1D34C" w14:textId="77777777" w:rsidR="00D73291" w:rsidRPr="00D73291" w:rsidRDefault="00D73291" w:rsidP="001A6511">
      <w:pPr>
        <w:numPr>
          <w:ilvl w:val="0"/>
          <w:numId w:val="23"/>
        </w:numPr>
        <w:tabs>
          <w:tab w:val="left" w:pos="993"/>
          <w:tab w:val="left" w:pos="1134"/>
          <w:tab w:val="left" w:pos="1560"/>
        </w:tabs>
        <w:spacing w:after="0" w:line="360" w:lineRule="auto"/>
        <w:ind w:left="0" w:firstLine="567"/>
        <w:jc w:val="both"/>
        <w:rPr>
          <w:rFonts w:ascii="Times New Roman" w:hAnsi="Times New Roman" w:cs="Times New Roman"/>
          <w:sz w:val="28"/>
          <w:szCs w:val="28"/>
        </w:rPr>
      </w:pPr>
      <w:r w:rsidRPr="00D73291">
        <w:rPr>
          <w:rFonts w:ascii="Times New Roman" w:hAnsi="Times New Roman" w:cs="Times New Roman"/>
          <w:sz w:val="28"/>
          <w:szCs w:val="28"/>
        </w:rPr>
        <w:t xml:space="preserve">Складирование и хранение. Комплектация и отгрузка. Инвентаризация </w:t>
      </w:r>
    </w:p>
    <w:p w14:paraId="2C04032C"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sz w:val="28"/>
          <w:szCs w:val="28"/>
        </w:rPr>
      </w:pPr>
      <w:r w:rsidRPr="00D73291">
        <w:rPr>
          <w:rFonts w:ascii="Times New Roman" w:hAnsi="Times New Roman" w:cs="Times New Roman"/>
          <w:sz w:val="28"/>
          <w:szCs w:val="28"/>
        </w:rPr>
        <w:t>Организация и условия международных смешанных сообщений.</w:t>
      </w:r>
    </w:p>
    <w:p w14:paraId="30FA6C6D"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sz w:val="28"/>
          <w:szCs w:val="28"/>
        </w:rPr>
      </w:pPr>
      <w:r w:rsidRPr="00D73291">
        <w:rPr>
          <w:rFonts w:ascii="Times New Roman" w:hAnsi="Times New Roman" w:cs="Times New Roman"/>
          <w:sz w:val="28"/>
          <w:szCs w:val="28"/>
        </w:rPr>
        <w:t xml:space="preserve">Международный транспортный коридор: понятие, цели создания, основные направления </w:t>
      </w:r>
    </w:p>
    <w:p w14:paraId="121E6958"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sz w:val="28"/>
          <w:szCs w:val="28"/>
        </w:rPr>
      </w:pPr>
      <w:r w:rsidRPr="00D73291">
        <w:rPr>
          <w:rFonts w:ascii="Times New Roman" w:hAnsi="Times New Roman" w:cs="Times New Roman"/>
          <w:sz w:val="28"/>
          <w:szCs w:val="28"/>
        </w:rPr>
        <w:t xml:space="preserve">Международная унифицированная транспортная документация. </w:t>
      </w:r>
    </w:p>
    <w:p w14:paraId="33BBFCFB"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sz w:val="28"/>
          <w:szCs w:val="28"/>
        </w:rPr>
      </w:pPr>
      <w:r w:rsidRPr="00D73291">
        <w:rPr>
          <w:rFonts w:ascii="Times New Roman" w:hAnsi="Times New Roman" w:cs="Times New Roman"/>
          <w:sz w:val="28"/>
          <w:szCs w:val="28"/>
        </w:rPr>
        <w:t xml:space="preserve">Сравнительная характеристика различных видов транспорта. </w:t>
      </w:r>
    </w:p>
    <w:p w14:paraId="4DE502DF"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sz w:val="28"/>
          <w:szCs w:val="28"/>
        </w:rPr>
      </w:pPr>
      <w:r w:rsidRPr="00D73291">
        <w:rPr>
          <w:rFonts w:ascii="Times New Roman" w:hAnsi="Times New Roman" w:cs="Times New Roman"/>
          <w:sz w:val="28"/>
          <w:szCs w:val="28"/>
        </w:rPr>
        <w:t xml:space="preserve">Коносамент: понятие, виды, сущность, содержание договора </w:t>
      </w:r>
    </w:p>
    <w:p w14:paraId="65AC0F1C"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sz w:val="28"/>
          <w:szCs w:val="28"/>
        </w:rPr>
      </w:pPr>
      <w:r w:rsidRPr="00D73291">
        <w:rPr>
          <w:rFonts w:ascii="Times New Roman" w:hAnsi="Times New Roman" w:cs="Times New Roman"/>
          <w:sz w:val="28"/>
          <w:szCs w:val="28"/>
        </w:rPr>
        <w:t xml:space="preserve">Чартер: понятие, виды, сущность, содержание договора </w:t>
      </w:r>
    </w:p>
    <w:p w14:paraId="14CC86CE"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sz w:val="28"/>
          <w:szCs w:val="28"/>
        </w:rPr>
      </w:pPr>
      <w:r w:rsidRPr="00D73291">
        <w:rPr>
          <w:rFonts w:ascii="Times New Roman" w:hAnsi="Times New Roman" w:cs="Times New Roman"/>
          <w:sz w:val="28"/>
          <w:szCs w:val="28"/>
        </w:rPr>
        <w:t xml:space="preserve">Правила перевозки грузов железнодорожным транспортом </w:t>
      </w:r>
    </w:p>
    <w:p w14:paraId="055C5A51"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sz w:val="28"/>
          <w:szCs w:val="28"/>
        </w:rPr>
      </w:pPr>
      <w:r w:rsidRPr="00D73291">
        <w:rPr>
          <w:rFonts w:ascii="Times New Roman" w:hAnsi="Times New Roman" w:cs="Times New Roman"/>
          <w:sz w:val="28"/>
          <w:szCs w:val="28"/>
        </w:rPr>
        <w:t xml:space="preserve">Правила перевозки грузов авиатранспортом </w:t>
      </w:r>
    </w:p>
    <w:p w14:paraId="430181DC"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sz w:val="28"/>
          <w:szCs w:val="28"/>
        </w:rPr>
      </w:pPr>
      <w:r w:rsidRPr="00D73291">
        <w:rPr>
          <w:rFonts w:ascii="Times New Roman" w:hAnsi="Times New Roman" w:cs="Times New Roman"/>
          <w:sz w:val="28"/>
          <w:szCs w:val="28"/>
        </w:rPr>
        <w:t xml:space="preserve">Правила перевозки грузов автотранспортом </w:t>
      </w:r>
    </w:p>
    <w:p w14:paraId="2BDFA3BF"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sz w:val="28"/>
          <w:szCs w:val="28"/>
        </w:rPr>
      </w:pPr>
      <w:r w:rsidRPr="00D73291">
        <w:rPr>
          <w:rFonts w:ascii="Times New Roman" w:hAnsi="Times New Roman" w:cs="Times New Roman"/>
          <w:sz w:val="28"/>
          <w:szCs w:val="28"/>
        </w:rPr>
        <w:t xml:space="preserve">Факторы, влияющие на выбор вида транспорта, при перевозке международных грузов </w:t>
      </w:r>
    </w:p>
    <w:p w14:paraId="3D99B386"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color w:val="auto"/>
          <w:sz w:val="28"/>
          <w:szCs w:val="28"/>
        </w:rPr>
      </w:pPr>
      <w:r w:rsidRPr="00D73291">
        <w:rPr>
          <w:rFonts w:ascii="Times New Roman" w:hAnsi="Times New Roman" w:cs="Times New Roman"/>
          <w:sz w:val="28"/>
          <w:szCs w:val="28"/>
        </w:rPr>
        <w:t xml:space="preserve">Практика применения базисных условий поставки при международных перевозках грузов. </w:t>
      </w:r>
    </w:p>
    <w:p w14:paraId="4C88ED0D"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color w:val="auto"/>
          <w:sz w:val="28"/>
          <w:szCs w:val="28"/>
        </w:rPr>
      </w:pPr>
      <w:r w:rsidRPr="00D73291">
        <w:rPr>
          <w:rFonts w:ascii="Times New Roman" w:hAnsi="Times New Roman" w:cs="Times New Roman"/>
          <w:color w:val="auto"/>
          <w:sz w:val="28"/>
          <w:szCs w:val="28"/>
        </w:rPr>
        <w:t xml:space="preserve">Формы посредничества транспортных операциях </w:t>
      </w:r>
    </w:p>
    <w:p w14:paraId="3BFAEF9A"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color w:val="auto"/>
          <w:sz w:val="28"/>
          <w:szCs w:val="28"/>
        </w:rPr>
      </w:pPr>
      <w:r w:rsidRPr="00D73291">
        <w:rPr>
          <w:rFonts w:ascii="Times New Roman" w:hAnsi="Times New Roman" w:cs="Times New Roman"/>
          <w:color w:val="auto"/>
          <w:sz w:val="28"/>
          <w:szCs w:val="28"/>
        </w:rPr>
        <w:t xml:space="preserve">Сущность и виды транспортного страхования при перевозке грузов </w:t>
      </w:r>
    </w:p>
    <w:p w14:paraId="24C6C5A8" w14:textId="77777777" w:rsidR="00D73291" w:rsidRPr="00D73291" w:rsidRDefault="00D73291" w:rsidP="001A6511">
      <w:pPr>
        <w:pStyle w:val="Default"/>
        <w:numPr>
          <w:ilvl w:val="0"/>
          <w:numId w:val="23"/>
        </w:numPr>
        <w:spacing w:line="360" w:lineRule="auto"/>
        <w:ind w:left="0" w:firstLine="567"/>
        <w:rPr>
          <w:rFonts w:ascii="Times New Roman" w:hAnsi="Times New Roman" w:cs="Times New Roman"/>
          <w:color w:val="auto"/>
          <w:sz w:val="28"/>
          <w:szCs w:val="28"/>
        </w:rPr>
      </w:pPr>
      <w:r w:rsidRPr="00D73291">
        <w:rPr>
          <w:rFonts w:ascii="Times New Roman" w:hAnsi="Times New Roman" w:cs="Times New Roman"/>
          <w:color w:val="auto"/>
          <w:sz w:val="28"/>
          <w:szCs w:val="28"/>
        </w:rPr>
        <w:t xml:space="preserve">Понятие транзита. Правовое регулирование международного транзита. </w:t>
      </w:r>
    </w:p>
    <w:p w14:paraId="0CCE3A51" w14:textId="77777777" w:rsidR="00EF7DC2" w:rsidRPr="00D73291" w:rsidRDefault="00EF7DC2" w:rsidP="00CE4633">
      <w:pPr>
        <w:spacing w:after="0" w:line="360" w:lineRule="auto"/>
        <w:jc w:val="both"/>
        <w:rPr>
          <w:rFonts w:ascii="Times New Roman" w:eastAsia="Times New Roman" w:hAnsi="Times New Roman" w:cs="Times New Roman"/>
          <w:sz w:val="28"/>
          <w:szCs w:val="28"/>
          <w:lang w:eastAsia="ru-RU"/>
        </w:rPr>
      </w:pPr>
    </w:p>
    <w:p w14:paraId="0351B0FC" w14:textId="77777777" w:rsidR="009226BC" w:rsidRDefault="004978AF" w:rsidP="004978AF">
      <w:pPr>
        <w:shd w:val="clear" w:color="auto" w:fill="FFFFFF"/>
        <w:autoSpaceDE w:val="0"/>
        <w:autoSpaceDN w:val="0"/>
        <w:adjustRightInd w:val="0"/>
        <w:spacing w:after="0" w:line="360" w:lineRule="auto"/>
        <w:ind w:firstLine="709"/>
        <w:contextualSpacing/>
        <w:rPr>
          <w:rFonts w:ascii="Times New Roman" w:eastAsia="Times New Roman" w:hAnsi="Times New Roman" w:cs="Times New Roman"/>
          <w:b/>
          <w:bCs/>
          <w:sz w:val="28"/>
          <w:szCs w:val="28"/>
          <w:lang w:eastAsia="ru-RU"/>
        </w:rPr>
      </w:pPr>
      <w:r w:rsidRPr="00BB7040">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307228DC" w14:textId="37F80CF9" w:rsidR="004978AF" w:rsidRPr="00BB7040" w:rsidRDefault="004978AF" w:rsidP="004978AF">
      <w:pPr>
        <w:shd w:val="clear" w:color="auto" w:fill="FFFFFF"/>
        <w:autoSpaceDE w:val="0"/>
        <w:autoSpaceDN w:val="0"/>
        <w:adjustRightInd w:val="0"/>
        <w:spacing w:after="0" w:line="360" w:lineRule="auto"/>
        <w:ind w:firstLine="709"/>
        <w:contextualSpacing/>
        <w:rPr>
          <w:rFonts w:ascii="Times New Roman" w:hAnsi="Times New Roman" w:cs="Times New Roman"/>
          <w:iCs/>
          <w:sz w:val="28"/>
          <w:szCs w:val="28"/>
        </w:rPr>
      </w:pPr>
    </w:p>
    <w:p w14:paraId="26965B56" w14:textId="77777777" w:rsidR="004978AF" w:rsidRPr="00BB7040" w:rsidRDefault="004978AF" w:rsidP="004978AF">
      <w:pPr>
        <w:spacing w:after="0" w:line="360" w:lineRule="auto"/>
        <w:ind w:firstLine="567"/>
        <w:contextualSpacing/>
        <w:rPr>
          <w:rFonts w:ascii="Times New Roman" w:hAnsi="Times New Roman" w:cs="Times New Roman"/>
          <w:b/>
          <w:sz w:val="28"/>
          <w:szCs w:val="28"/>
        </w:rPr>
      </w:pPr>
      <w:r w:rsidRPr="00BB7040">
        <w:rPr>
          <w:rFonts w:ascii="Times New Roman" w:hAnsi="Times New Roman" w:cs="Times New Roman"/>
          <w:b/>
          <w:sz w:val="28"/>
          <w:szCs w:val="28"/>
        </w:rPr>
        <w:t>Законодательные и нормативные акты</w:t>
      </w:r>
    </w:p>
    <w:p w14:paraId="713ABCCB" w14:textId="77777777" w:rsidR="004978AF" w:rsidRPr="00BB7040" w:rsidRDefault="004978AF" w:rsidP="004978AF">
      <w:pPr>
        <w:pStyle w:val="affd"/>
        <w:numPr>
          <w:ilvl w:val="0"/>
          <w:numId w:val="14"/>
        </w:numPr>
        <w:spacing w:line="360" w:lineRule="auto"/>
        <w:ind w:left="0" w:firstLine="567"/>
        <w:rPr>
          <w:szCs w:val="28"/>
        </w:rPr>
      </w:pPr>
      <w:r w:rsidRPr="00BB7040">
        <w:rPr>
          <w:szCs w:val="28"/>
        </w:rPr>
        <w:lastRenderedPageBreak/>
        <w:t>Федеральный закон «О транспортно-экспедиционной деятельности»</w:t>
      </w:r>
    </w:p>
    <w:p w14:paraId="7569ADAE" w14:textId="77777777" w:rsidR="004978AF" w:rsidRPr="00BB7040" w:rsidRDefault="004978AF" w:rsidP="004978AF">
      <w:pPr>
        <w:pStyle w:val="affd"/>
        <w:numPr>
          <w:ilvl w:val="0"/>
          <w:numId w:val="14"/>
        </w:numPr>
        <w:spacing w:line="360" w:lineRule="auto"/>
        <w:ind w:left="0" w:firstLine="567"/>
        <w:rPr>
          <w:szCs w:val="28"/>
        </w:rPr>
      </w:pPr>
      <w:r w:rsidRPr="00BB7040">
        <w:rPr>
          <w:szCs w:val="28"/>
        </w:rPr>
        <w:t>Кодекс торгового мореплавания Российской Федерации.</w:t>
      </w:r>
    </w:p>
    <w:p w14:paraId="7238E8D0" w14:textId="77777777" w:rsidR="004978AF" w:rsidRPr="00BB7040" w:rsidRDefault="004978AF" w:rsidP="004978AF">
      <w:pPr>
        <w:pStyle w:val="affd"/>
        <w:numPr>
          <w:ilvl w:val="0"/>
          <w:numId w:val="14"/>
        </w:numPr>
        <w:spacing w:line="360" w:lineRule="auto"/>
        <w:ind w:left="0" w:firstLine="567"/>
        <w:rPr>
          <w:szCs w:val="28"/>
        </w:rPr>
      </w:pPr>
      <w:r w:rsidRPr="00BB7040">
        <w:rPr>
          <w:szCs w:val="28"/>
        </w:rPr>
        <w:t>Устав железнодорожного транспорта Российской Федерации.</w:t>
      </w:r>
    </w:p>
    <w:p w14:paraId="0C487677" w14:textId="77777777" w:rsidR="004978AF" w:rsidRPr="00BB7040" w:rsidRDefault="004978AF" w:rsidP="004978AF">
      <w:pPr>
        <w:pStyle w:val="affd"/>
        <w:numPr>
          <w:ilvl w:val="0"/>
          <w:numId w:val="14"/>
        </w:numPr>
        <w:spacing w:line="360" w:lineRule="auto"/>
        <w:ind w:left="0" w:firstLine="567"/>
        <w:rPr>
          <w:szCs w:val="28"/>
        </w:rPr>
      </w:pPr>
      <w:r w:rsidRPr="00BB7040">
        <w:rPr>
          <w:szCs w:val="28"/>
        </w:rPr>
        <w:t>Устав автомобильного транспорта и городского наземного электрического транспорта.</w:t>
      </w:r>
    </w:p>
    <w:p w14:paraId="52F5734B" w14:textId="77777777" w:rsidR="004978AF" w:rsidRPr="00BB7040" w:rsidRDefault="004978AF" w:rsidP="004978AF">
      <w:pPr>
        <w:pStyle w:val="affd"/>
        <w:numPr>
          <w:ilvl w:val="0"/>
          <w:numId w:val="14"/>
        </w:numPr>
        <w:spacing w:line="360" w:lineRule="auto"/>
        <w:ind w:left="0" w:firstLine="567"/>
        <w:rPr>
          <w:szCs w:val="28"/>
        </w:rPr>
      </w:pPr>
      <w:r w:rsidRPr="00BB7040">
        <w:rPr>
          <w:szCs w:val="28"/>
        </w:rPr>
        <w:t>Транспортная стратегия Российской Федерации на период до 2030 года.</w:t>
      </w:r>
    </w:p>
    <w:p w14:paraId="2D54E9B3" w14:textId="77777777" w:rsidR="004978AF" w:rsidRPr="00BB7040" w:rsidRDefault="004978AF" w:rsidP="004978AF">
      <w:pPr>
        <w:pStyle w:val="affd"/>
        <w:numPr>
          <w:ilvl w:val="0"/>
          <w:numId w:val="14"/>
        </w:numPr>
        <w:spacing w:line="360" w:lineRule="auto"/>
        <w:ind w:left="0" w:firstLine="567"/>
        <w:rPr>
          <w:szCs w:val="28"/>
        </w:rPr>
      </w:pPr>
      <w:r w:rsidRPr="00BB7040">
        <w:rPr>
          <w:szCs w:val="28"/>
        </w:rPr>
        <w:t>Стратегию развития железнодорожного транспорта в Российской Федерации до 2030 года.</w:t>
      </w:r>
    </w:p>
    <w:p w14:paraId="2D964F9F" w14:textId="77777777" w:rsidR="004978AF" w:rsidRPr="00BB7040" w:rsidRDefault="004978AF" w:rsidP="004978AF">
      <w:pPr>
        <w:pStyle w:val="affd"/>
        <w:numPr>
          <w:ilvl w:val="0"/>
          <w:numId w:val="14"/>
        </w:numPr>
        <w:spacing w:line="360" w:lineRule="auto"/>
        <w:ind w:left="0" w:firstLine="567"/>
        <w:rPr>
          <w:szCs w:val="28"/>
        </w:rPr>
      </w:pPr>
      <w:r w:rsidRPr="00BB7040">
        <w:rPr>
          <w:szCs w:val="28"/>
        </w:rPr>
        <w:t>Федеральная целевая программа «Развитие транспортной системы России (2010–2015 годы)».</w:t>
      </w:r>
    </w:p>
    <w:p w14:paraId="7A794732" w14:textId="77777777" w:rsidR="004978AF" w:rsidRPr="00BB7040" w:rsidRDefault="004978AF" w:rsidP="004978AF">
      <w:pPr>
        <w:pStyle w:val="affd"/>
        <w:numPr>
          <w:ilvl w:val="0"/>
          <w:numId w:val="14"/>
        </w:numPr>
        <w:spacing w:line="360" w:lineRule="auto"/>
        <w:ind w:left="0" w:firstLine="567"/>
        <w:rPr>
          <w:szCs w:val="28"/>
        </w:rPr>
      </w:pPr>
      <w:r w:rsidRPr="00BB7040">
        <w:rPr>
          <w:szCs w:val="28"/>
        </w:rPr>
        <w:t>Указ «О национальных целях и стратегических задачах развития Российской Федерации на период до 2024 года» № 204 от 07.05.2018 г.</w:t>
      </w:r>
    </w:p>
    <w:p w14:paraId="19AD5176" w14:textId="77777777" w:rsidR="004978AF" w:rsidRPr="00BB7040" w:rsidRDefault="004978AF" w:rsidP="004978AF">
      <w:pPr>
        <w:pStyle w:val="25"/>
        <w:numPr>
          <w:ilvl w:val="0"/>
          <w:numId w:val="14"/>
        </w:numPr>
        <w:shd w:val="clear" w:color="auto" w:fill="FFFFFF"/>
        <w:spacing w:after="0" w:line="360" w:lineRule="auto"/>
        <w:ind w:left="0" w:firstLine="567"/>
        <w:contextualSpacing/>
        <w:jc w:val="both"/>
        <w:rPr>
          <w:rFonts w:ascii="Times New Roman" w:hAnsi="Times New Roman"/>
          <w:sz w:val="28"/>
          <w:szCs w:val="28"/>
        </w:rPr>
      </w:pPr>
      <w:r w:rsidRPr="00BB7040">
        <w:rPr>
          <w:rFonts w:ascii="Times New Roman" w:hAnsi="Times New Roman"/>
          <w:sz w:val="28"/>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291ADEEE" w14:textId="77777777" w:rsidR="004978AF" w:rsidRPr="00BB7040" w:rsidRDefault="004978AF" w:rsidP="004978AF">
      <w:pPr>
        <w:spacing w:after="0" w:line="360" w:lineRule="auto"/>
        <w:ind w:firstLine="567"/>
        <w:contextualSpacing/>
        <w:rPr>
          <w:rFonts w:ascii="Times New Roman" w:hAnsi="Times New Roman" w:cs="Times New Roman"/>
          <w:sz w:val="28"/>
          <w:szCs w:val="28"/>
        </w:rPr>
      </w:pPr>
    </w:p>
    <w:p w14:paraId="06E719BF" w14:textId="77777777" w:rsidR="004978AF" w:rsidRPr="00BB7040" w:rsidRDefault="004978AF" w:rsidP="004978AF">
      <w:pPr>
        <w:pStyle w:val="25"/>
        <w:widowControl w:val="0"/>
        <w:shd w:val="clear" w:color="auto" w:fill="FFFFFF"/>
        <w:spacing w:after="0" w:line="360" w:lineRule="auto"/>
        <w:ind w:left="0" w:firstLine="567"/>
        <w:contextualSpacing/>
        <w:rPr>
          <w:rFonts w:ascii="Times New Roman" w:hAnsi="Times New Roman"/>
          <w:b/>
          <w:i/>
          <w:iCs/>
          <w:sz w:val="28"/>
          <w:szCs w:val="28"/>
        </w:rPr>
      </w:pPr>
      <w:r w:rsidRPr="00BB7040">
        <w:rPr>
          <w:rFonts w:ascii="Times New Roman" w:hAnsi="Times New Roman"/>
          <w:b/>
          <w:i/>
          <w:iCs/>
          <w:sz w:val="28"/>
          <w:szCs w:val="28"/>
        </w:rPr>
        <w:t>Основная литература</w:t>
      </w:r>
    </w:p>
    <w:p w14:paraId="6AD35A39" w14:textId="77777777" w:rsidR="004978AF" w:rsidRDefault="004978AF" w:rsidP="004978AF">
      <w:pPr>
        <w:pStyle w:val="25"/>
        <w:numPr>
          <w:ilvl w:val="0"/>
          <w:numId w:val="14"/>
        </w:numPr>
        <w:shd w:val="clear" w:color="auto" w:fill="FFFFFF"/>
        <w:spacing w:after="0" w:line="360" w:lineRule="auto"/>
        <w:contextualSpacing/>
        <w:jc w:val="both"/>
        <w:rPr>
          <w:rFonts w:ascii="Times New Roman" w:hAnsi="Times New Roman"/>
          <w:sz w:val="28"/>
          <w:szCs w:val="28"/>
        </w:rPr>
      </w:pPr>
      <w:r w:rsidRPr="007D4262">
        <w:rPr>
          <w:rFonts w:ascii="Times New Roman" w:hAnsi="Times New Roman"/>
          <w:sz w:val="28"/>
          <w:szCs w:val="28"/>
        </w:rPr>
        <w:t xml:space="preserve">Основы логистики: учебник для направления </w:t>
      </w:r>
      <w:proofErr w:type="spellStart"/>
      <w:r w:rsidRPr="007D4262">
        <w:rPr>
          <w:rFonts w:ascii="Times New Roman" w:hAnsi="Times New Roman"/>
          <w:sz w:val="28"/>
          <w:szCs w:val="28"/>
        </w:rPr>
        <w:t>бакалавриата</w:t>
      </w:r>
      <w:proofErr w:type="spellEnd"/>
      <w:r w:rsidRPr="007D4262">
        <w:rPr>
          <w:rFonts w:ascii="Times New Roman" w:hAnsi="Times New Roman"/>
          <w:sz w:val="28"/>
          <w:szCs w:val="28"/>
        </w:rPr>
        <w:t xml:space="preserve"> "Менеджмент" / Г. П. Быкова, Ф. Д. Венде, М. О. Воронцова [и др.]; под ред. Ф.-Д. Венде и Д. В. Швандар; </w:t>
      </w:r>
      <w:proofErr w:type="spellStart"/>
      <w:r w:rsidRPr="007D4262">
        <w:rPr>
          <w:rFonts w:ascii="Times New Roman" w:hAnsi="Times New Roman"/>
          <w:sz w:val="28"/>
          <w:szCs w:val="28"/>
        </w:rPr>
        <w:t>Финуниверситет</w:t>
      </w:r>
      <w:proofErr w:type="spellEnd"/>
      <w:r w:rsidRPr="007D4262">
        <w:rPr>
          <w:rFonts w:ascii="Times New Roman" w:hAnsi="Times New Roman"/>
          <w:sz w:val="28"/>
          <w:szCs w:val="28"/>
        </w:rPr>
        <w:t xml:space="preserve">. — Москва: </w:t>
      </w:r>
      <w:proofErr w:type="spellStart"/>
      <w:r w:rsidRPr="007D4262">
        <w:rPr>
          <w:rFonts w:ascii="Times New Roman" w:hAnsi="Times New Roman"/>
          <w:sz w:val="28"/>
          <w:szCs w:val="28"/>
        </w:rPr>
        <w:t>Кнорус</w:t>
      </w:r>
      <w:proofErr w:type="spellEnd"/>
      <w:r w:rsidRPr="007D4262">
        <w:rPr>
          <w:rFonts w:ascii="Times New Roman" w:hAnsi="Times New Roman"/>
          <w:sz w:val="28"/>
          <w:szCs w:val="28"/>
        </w:rPr>
        <w:t>, 2022. — 276 с. — (</w:t>
      </w:r>
      <w:proofErr w:type="spellStart"/>
      <w:r w:rsidRPr="007D4262">
        <w:rPr>
          <w:rFonts w:ascii="Times New Roman" w:hAnsi="Times New Roman"/>
          <w:sz w:val="28"/>
          <w:szCs w:val="28"/>
        </w:rPr>
        <w:t>Бакалавриат</w:t>
      </w:r>
      <w:proofErr w:type="spellEnd"/>
      <w:r w:rsidRPr="007D4262">
        <w:rPr>
          <w:rFonts w:ascii="Times New Roman" w:hAnsi="Times New Roman"/>
          <w:sz w:val="28"/>
          <w:szCs w:val="28"/>
        </w:rPr>
        <w:t xml:space="preserve">). — Текст : непосредственный. - То же. - ЭБС BOOK.ru. - URL: https://book.ru/book/945972 (дата обращения: </w:t>
      </w:r>
      <w:r>
        <w:rPr>
          <w:rFonts w:ascii="Times New Roman" w:hAnsi="Times New Roman"/>
          <w:sz w:val="28"/>
          <w:szCs w:val="28"/>
        </w:rPr>
        <w:t>11</w:t>
      </w:r>
      <w:r w:rsidRPr="007D4262">
        <w:rPr>
          <w:rFonts w:ascii="Times New Roman" w:hAnsi="Times New Roman"/>
          <w:sz w:val="28"/>
          <w:szCs w:val="28"/>
        </w:rPr>
        <w:t>.0</w:t>
      </w:r>
      <w:r>
        <w:rPr>
          <w:rFonts w:ascii="Times New Roman" w:hAnsi="Times New Roman"/>
          <w:sz w:val="28"/>
          <w:szCs w:val="28"/>
        </w:rPr>
        <w:t>4</w:t>
      </w:r>
      <w:r w:rsidRPr="007D4262">
        <w:rPr>
          <w:rFonts w:ascii="Times New Roman" w:hAnsi="Times New Roman"/>
          <w:sz w:val="28"/>
          <w:szCs w:val="28"/>
        </w:rPr>
        <w:t xml:space="preserve">.2023). — Текст : электронный. </w:t>
      </w:r>
    </w:p>
    <w:p w14:paraId="4939327E" w14:textId="77777777" w:rsidR="004978AF" w:rsidRDefault="004978AF" w:rsidP="004978AF">
      <w:pPr>
        <w:pStyle w:val="25"/>
        <w:numPr>
          <w:ilvl w:val="0"/>
          <w:numId w:val="14"/>
        </w:numPr>
        <w:shd w:val="clear" w:color="auto" w:fill="FFFFFF"/>
        <w:spacing w:after="0" w:line="360" w:lineRule="auto"/>
        <w:contextualSpacing/>
        <w:jc w:val="both"/>
        <w:rPr>
          <w:rFonts w:ascii="Times New Roman" w:hAnsi="Times New Roman"/>
          <w:sz w:val="28"/>
          <w:szCs w:val="28"/>
        </w:rPr>
      </w:pPr>
      <w:proofErr w:type="spellStart"/>
      <w:r w:rsidRPr="007D4262">
        <w:rPr>
          <w:rFonts w:ascii="Times New Roman" w:hAnsi="Times New Roman"/>
          <w:sz w:val="28"/>
          <w:szCs w:val="28"/>
        </w:rPr>
        <w:t>Тяпухин</w:t>
      </w:r>
      <w:proofErr w:type="spellEnd"/>
      <w:r w:rsidRPr="007D4262">
        <w:rPr>
          <w:rFonts w:ascii="Times New Roman" w:hAnsi="Times New Roman"/>
          <w:sz w:val="28"/>
          <w:szCs w:val="28"/>
        </w:rPr>
        <w:t xml:space="preserve">, А.П. Логистика. Управление цепями поставок : учебник / А.П. </w:t>
      </w:r>
      <w:proofErr w:type="spellStart"/>
      <w:r w:rsidRPr="007D4262">
        <w:rPr>
          <w:rFonts w:ascii="Times New Roman" w:hAnsi="Times New Roman"/>
          <w:sz w:val="28"/>
          <w:szCs w:val="28"/>
        </w:rPr>
        <w:t>Тяпухин</w:t>
      </w:r>
      <w:proofErr w:type="spellEnd"/>
      <w:r w:rsidRPr="007D4262">
        <w:rPr>
          <w:rFonts w:ascii="Times New Roman" w:hAnsi="Times New Roman"/>
          <w:sz w:val="28"/>
          <w:szCs w:val="28"/>
        </w:rPr>
        <w:t xml:space="preserve">. — Москва : </w:t>
      </w:r>
      <w:proofErr w:type="spellStart"/>
      <w:r w:rsidRPr="007D4262">
        <w:rPr>
          <w:rFonts w:ascii="Times New Roman" w:hAnsi="Times New Roman"/>
          <w:sz w:val="28"/>
          <w:szCs w:val="28"/>
        </w:rPr>
        <w:t>КноРус</w:t>
      </w:r>
      <w:proofErr w:type="spellEnd"/>
      <w:r w:rsidRPr="007D4262">
        <w:rPr>
          <w:rFonts w:ascii="Times New Roman" w:hAnsi="Times New Roman"/>
          <w:sz w:val="28"/>
          <w:szCs w:val="28"/>
        </w:rPr>
        <w:t>, 2018. — 454 с. — (</w:t>
      </w:r>
      <w:proofErr w:type="spellStart"/>
      <w:r w:rsidRPr="007D4262">
        <w:rPr>
          <w:rFonts w:ascii="Times New Roman" w:hAnsi="Times New Roman"/>
          <w:sz w:val="28"/>
          <w:szCs w:val="28"/>
        </w:rPr>
        <w:t>Бакалавриат</w:t>
      </w:r>
      <w:proofErr w:type="spellEnd"/>
      <w:r w:rsidRPr="007D4262">
        <w:rPr>
          <w:rFonts w:ascii="Times New Roman" w:hAnsi="Times New Roman"/>
          <w:sz w:val="28"/>
          <w:szCs w:val="28"/>
        </w:rPr>
        <w:t xml:space="preserve"> и магистратура). — ЭБС BOOK.ru. - URL: https://book.ru/book/927898 (дата обращения: 11.04.2023). — Текст : электронный. </w:t>
      </w:r>
    </w:p>
    <w:p w14:paraId="3252FA4B" w14:textId="77777777" w:rsidR="004978AF" w:rsidRDefault="004978AF" w:rsidP="004978AF">
      <w:pPr>
        <w:pStyle w:val="25"/>
        <w:numPr>
          <w:ilvl w:val="0"/>
          <w:numId w:val="14"/>
        </w:numPr>
        <w:shd w:val="clear" w:color="auto" w:fill="FFFFFF"/>
        <w:spacing w:after="0" w:line="360" w:lineRule="auto"/>
        <w:contextualSpacing/>
        <w:jc w:val="both"/>
        <w:rPr>
          <w:rFonts w:ascii="Times New Roman" w:hAnsi="Times New Roman"/>
          <w:sz w:val="28"/>
          <w:szCs w:val="28"/>
        </w:rPr>
      </w:pPr>
      <w:r w:rsidRPr="007D4262">
        <w:rPr>
          <w:rFonts w:ascii="Times New Roman" w:hAnsi="Times New Roman"/>
          <w:sz w:val="28"/>
          <w:szCs w:val="28"/>
        </w:rPr>
        <w:lastRenderedPageBreak/>
        <w:t>Гайдаенко, А. А</w:t>
      </w:r>
      <w:r>
        <w:rPr>
          <w:rFonts w:ascii="Times New Roman" w:hAnsi="Times New Roman"/>
          <w:sz w:val="28"/>
          <w:szCs w:val="28"/>
        </w:rPr>
        <w:t>.</w:t>
      </w:r>
      <w:r w:rsidRPr="007D4262">
        <w:rPr>
          <w:rFonts w:ascii="Times New Roman" w:hAnsi="Times New Roman"/>
          <w:sz w:val="28"/>
          <w:szCs w:val="28"/>
        </w:rPr>
        <w:t xml:space="preserve"> Логистика : учебник / А. А. Гайдаенко, О. В. Гайдаенко. — Москва : </w:t>
      </w:r>
      <w:proofErr w:type="spellStart"/>
      <w:r w:rsidRPr="007D4262">
        <w:rPr>
          <w:rFonts w:ascii="Times New Roman" w:hAnsi="Times New Roman"/>
          <w:sz w:val="28"/>
          <w:szCs w:val="28"/>
        </w:rPr>
        <w:t>КноРус</w:t>
      </w:r>
      <w:proofErr w:type="spellEnd"/>
      <w:r w:rsidRPr="007D4262">
        <w:rPr>
          <w:rFonts w:ascii="Times New Roman" w:hAnsi="Times New Roman"/>
          <w:sz w:val="28"/>
          <w:szCs w:val="28"/>
        </w:rPr>
        <w:t>, 2022. — 268 с. — 3-е изд., стер. - ЭБС BOOK.ru. - URL: https://book.ru/book/944669 (дата обращения: 11.04.2023). — Текст : электронный.</w:t>
      </w:r>
    </w:p>
    <w:p w14:paraId="3458E604" w14:textId="77777777" w:rsidR="004978AF" w:rsidRPr="00BB7040" w:rsidRDefault="004978AF" w:rsidP="004978AF">
      <w:pPr>
        <w:pStyle w:val="25"/>
        <w:widowControl w:val="0"/>
        <w:shd w:val="clear" w:color="auto" w:fill="FFFFFF"/>
        <w:spacing w:after="0" w:line="360" w:lineRule="auto"/>
        <w:ind w:left="0" w:firstLine="567"/>
        <w:contextualSpacing/>
        <w:rPr>
          <w:rFonts w:ascii="Times New Roman" w:hAnsi="Times New Roman"/>
          <w:b/>
          <w:i/>
          <w:iCs/>
          <w:sz w:val="28"/>
          <w:szCs w:val="28"/>
        </w:rPr>
      </w:pPr>
      <w:r w:rsidRPr="00BB7040">
        <w:rPr>
          <w:rFonts w:ascii="Times New Roman" w:hAnsi="Times New Roman"/>
          <w:b/>
          <w:i/>
          <w:iCs/>
          <w:sz w:val="28"/>
          <w:szCs w:val="28"/>
        </w:rPr>
        <w:t>Дополнительная литература</w:t>
      </w:r>
    </w:p>
    <w:p w14:paraId="517CE7F7" w14:textId="77777777" w:rsidR="004978AF" w:rsidRDefault="004978AF" w:rsidP="004978AF">
      <w:pPr>
        <w:pStyle w:val="affd"/>
        <w:numPr>
          <w:ilvl w:val="0"/>
          <w:numId w:val="14"/>
        </w:numPr>
        <w:spacing w:line="360" w:lineRule="auto"/>
        <w:jc w:val="both"/>
        <w:rPr>
          <w:szCs w:val="28"/>
        </w:rPr>
      </w:pPr>
      <w:r w:rsidRPr="009922A9">
        <w:rPr>
          <w:szCs w:val="28"/>
        </w:rPr>
        <w:t xml:space="preserve">Лазарев, В.А. Международная логистика : учебное пособие / В.А. Лазарев, В.И. Воронов. — Москва : </w:t>
      </w:r>
      <w:proofErr w:type="spellStart"/>
      <w:r w:rsidRPr="009922A9">
        <w:rPr>
          <w:szCs w:val="28"/>
        </w:rPr>
        <w:t>КноРус</w:t>
      </w:r>
      <w:proofErr w:type="spellEnd"/>
      <w:r w:rsidRPr="009922A9">
        <w:rPr>
          <w:szCs w:val="28"/>
        </w:rPr>
        <w:t>, 2022. — 234 с. —(</w:t>
      </w:r>
      <w:proofErr w:type="spellStart"/>
      <w:r w:rsidRPr="009922A9">
        <w:rPr>
          <w:szCs w:val="28"/>
        </w:rPr>
        <w:t>Бакалавриат</w:t>
      </w:r>
      <w:proofErr w:type="spellEnd"/>
      <w:r w:rsidRPr="009922A9">
        <w:rPr>
          <w:szCs w:val="28"/>
        </w:rPr>
        <w:t>). -  ЭБС BOOK.ru. — URL: https://book.ru/book/940663 (дата обращения: 11.0</w:t>
      </w:r>
      <w:r>
        <w:rPr>
          <w:szCs w:val="28"/>
        </w:rPr>
        <w:t>4</w:t>
      </w:r>
      <w:r w:rsidRPr="009922A9">
        <w:rPr>
          <w:szCs w:val="28"/>
        </w:rPr>
        <w:t xml:space="preserve">.2023). — Текст : электронный. </w:t>
      </w:r>
    </w:p>
    <w:p w14:paraId="3FDBD7A1" w14:textId="77777777" w:rsidR="004978AF" w:rsidRPr="009922A9" w:rsidRDefault="004978AF" w:rsidP="004978AF">
      <w:pPr>
        <w:pStyle w:val="affd"/>
        <w:numPr>
          <w:ilvl w:val="0"/>
          <w:numId w:val="14"/>
        </w:numPr>
        <w:spacing w:line="360" w:lineRule="auto"/>
        <w:jc w:val="both"/>
        <w:rPr>
          <w:szCs w:val="28"/>
        </w:rPr>
      </w:pPr>
      <w:r w:rsidRPr="009922A9">
        <w:rPr>
          <w:iCs/>
          <w:szCs w:val="28"/>
        </w:rPr>
        <w:t>Тарасов Д. Э. Информационные системы и технологии в логистике: информационно-аналитическая поддержка управленческих решений : учебное пособие /  Д. Э. Тарасов</w:t>
      </w:r>
      <w:r>
        <w:rPr>
          <w:iCs/>
          <w:szCs w:val="28"/>
        </w:rPr>
        <w:t>,</w:t>
      </w:r>
      <w:r w:rsidRPr="009922A9">
        <w:rPr>
          <w:iCs/>
          <w:szCs w:val="28"/>
        </w:rPr>
        <w:t xml:space="preserve"> О. Ф. Быстров; под ред. О. Ф. Быстрова. — Москва : </w:t>
      </w:r>
      <w:proofErr w:type="spellStart"/>
      <w:r w:rsidRPr="009922A9">
        <w:rPr>
          <w:iCs/>
          <w:szCs w:val="28"/>
        </w:rPr>
        <w:t>Русайнс</w:t>
      </w:r>
      <w:proofErr w:type="spellEnd"/>
      <w:r w:rsidRPr="009922A9">
        <w:rPr>
          <w:iCs/>
          <w:szCs w:val="28"/>
        </w:rPr>
        <w:t xml:space="preserve">, 2021. — 104 с. — ЭБС BOOK.ru. — URL: https://book.ru/book/941668 (дата обращения: 11.04.2023). — Текст : электронный. </w:t>
      </w:r>
    </w:p>
    <w:p w14:paraId="6FEC20B7" w14:textId="77777777" w:rsidR="004978AF" w:rsidRPr="009922A9" w:rsidRDefault="004978AF" w:rsidP="004978AF">
      <w:pPr>
        <w:pStyle w:val="affd"/>
        <w:numPr>
          <w:ilvl w:val="0"/>
          <w:numId w:val="14"/>
        </w:numPr>
        <w:spacing w:line="360" w:lineRule="auto"/>
        <w:jc w:val="both"/>
        <w:rPr>
          <w:szCs w:val="28"/>
        </w:rPr>
      </w:pPr>
      <w:r w:rsidRPr="009922A9">
        <w:rPr>
          <w:iCs/>
          <w:szCs w:val="28"/>
        </w:rPr>
        <w:t xml:space="preserve">Бережной В.И. Практикум по логистике: учебное пособие для подготовки бакалавров / В.И. Бережной, Е.В. Бережная. — Москва : </w:t>
      </w:r>
      <w:proofErr w:type="spellStart"/>
      <w:r w:rsidRPr="009922A9">
        <w:rPr>
          <w:iCs/>
          <w:szCs w:val="28"/>
        </w:rPr>
        <w:t>Русайнс</w:t>
      </w:r>
      <w:proofErr w:type="spellEnd"/>
      <w:r w:rsidRPr="009922A9">
        <w:rPr>
          <w:iCs/>
          <w:szCs w:val="28"/>
        </w:rPr>
        <w:t xml:space="preserve">, 2017. — ЭБС BOOK.ru. - URL: https://book.ru/book/929652 (дата обращения: 11.04.2023). — Текст : электронный. </w:t>
      </w:r>
    </w:p>
    <w:p w14:paraId="50AFF587" w14:textId="77777777" w:rsidR="004978AF" w:rsidRPr="00540E07" w:rsidRDefault="004978AF" w:rsidP="004978AF">
      <w:pPr>
        <w:pStyle w:val="affd"/>
        <w:numPr>
          <w:ilvl w:val="0"/>
          <w:numId w:val="14"/>
        </w:numPr>
        <w:shd w:val="clear" w:color="auto" w:fill="FFFFFF"/>
        <w:autoSpaceDE w:val="0"/>
        <w:autoSpaceDN w:val="0"/>
        <w:adjustRightInd w:val="0"/>
        <w:spacing w:line="360" w:lineRule="auto"/>
        <w:jc w:val="both"/>
        <w:rPr>
          <w:iCs/>
          <w:szCs w:val="28"/>
        </w:rPr>
      </w:pPr>
      <w:r w:rsidRPr="00540E07">
        <w:rPr>
          <w:iCs/>
          <w:szCs w:val="28"/>
        </w:rPr>
        <w:t xml:space="preserve">Логистика в цифровой экономике: тенденции и векторы развития : монография / Д. В. Швандар, А. А. Арский, Г. П. Быкова [и др.] ; под ред. И. А. </w:t>
      </w:r>
      <w:proofErr w:type="spellStart"/>
      <w:r w:rsidRPr="00540E07">
        <w:rPr>
          <w:iCs/>
          <w:szCs w:val="28"/>
        </w:rPr>
        <w:t>Меркулиной</w:t>
      </w:r>
      <w:proofErr w:type="spellEnd"/>
      <w:r w:rsidRPr="00540E07">
        <w:rPr>
          <w:iCs/>
          <w:szCs w:val="28"/>
        </w:rPr>
        <w:t xml:space="preserve">, Ф. Д. Венде. — Москва : </w:t>
      </w:r>
      <w:proofErr w:type="spellStart"/>
      <w:r w:rsidRPr="00540E07">
        <w:rPr>
          <w:iCs/>
          <w:szCs w:val="28"/>
        </w:rPr>
        <w:t>КноРус</w:t>
      </w:r>
      <w:proofErr w:type="spellEnd"/>
      <w:r w:rsidRPr="00540E07">
        <w:rPr>
          <w:iCs/>
          <w:szCs w:val="28"/>
        </w:rPr>
        <w:t>, 2023. — 210 с. — ЭБС BOOK.ru. — URL: https://book.ru/book/946344 (дата обращения: 11.04.2022). — Текст : электронный.*</w:t>
      </w:r>
    </w:p>
    <w:p w14:paraId="096B2F5C" w14:textId="77777777" w:rsidR="004978AF" w:rsidRPr="00540E07" w:rsidRDefault="004978AF" w:rsidP="004978AF">
      <w:pPr>
        <w:pStyle w:val="affd"/>
        <w:shd w:val="clear" w:color="auto" w:fill="FFFFFF"/>
        <w:autoSpaceDE w:val="0"/>
        <w:autoSpaceDN w:val="0"/>
        <w:adjustRightInd w:val="0"/>
        <w:spacing w:line="360" w:lineRule="auto"/>
        <w:ind w:left="644"/>
        <w:jc w:val="both"/>
        <w:rPr>
          <w:iCs/>
          <w:szCs w:val="28"/>
        </w:rPr>
      </w:pPr>
      <w:r>
        <w:rPr>
          <w:szCs w:val="28"/>
        </w:rPr>
        <w:t>*</w:t>
      </w:r>
      <w:r w:rsidRPr="00540E07">
        <w:rPr>
          <w:szCs w:val="28"/>
        </w:rPr>
        <w:t>Для преподавателей, аспирантов, студентов высших учебных заведений и всех интересующихся вопросами развития логистики в цифровой экономике.</w:t>
      </w:r>
    </w:p>
    <w:p w14:paraId="7004A4CD" w14:textId="77777777" w:rsidR="004978AF" w:rsidRPr="00BB7040" w:rsidRDefault="004978AF" w:rsidP="004978AF">
      <w:pPr>
        <w:spacing w:after="0" w:line="360" w:lineRule="auto"/>
        <w:contextualSpacing/>
        <w:rPr>
          <w:rStyle w:val="a4"/>
          <w:rFonts w:ascii="Times New Roman" w:hAnsi="Times New Roman" w:cs="Times New Roman"/>
          <w:bCs/>
          <w:color w:val="auto"/>
          <w:sz w:val="28"/>
          <w:szCs w:val="28"/>
          <w:u w:val="none"/>
        </w:rPr>
      </w:pPr>
      <w:r w:rsidRPr="00BB7040">
        <w:rPr>
          <w:rFonts w:ascii="Times New Roman" w:eastAsia="Times New Roman" w:hAnsi="Times New Roman" w:cs="Times New Roman"/>
          <w:b/>
          <w:sz w:val="28"/>
          <w:szCs w:val="28"/>
          <w:lang w:eastAsia="ru-RU"/>
        </w:rPr>
        <w:t>9. П</w:t>
      </w:r>
      <w:r w:rsidRPr="00BB7040">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7D333824" w14:textId="77777777" w:rsidR="004978AF" w:rsidRPr="00540E07" w:rsidRDefault="004978AF" w:rsidP="004978AF">
      <w:pPr>
        <w:spacing w:after="0" w:line="240" w:lineRule="auto"/>
        <w:rPr>
          <w:rFonts w:ascii="Times New Roman" w:eastAsia="Times New Roman" w:hAnsi="Times New Roman" w:cs="Times New Roman"/>
          <w:sz w:val="28"/>
          <w:szCs w:val="28"/>
          <w:lang w:eastAsia="ru-RU"/>
        </w:rPr>
      </w:pPr>
      <w:r w:rsidRPr="00540E07">
        <w:rPr>
          <w:rFonts w:ascii="Times New Roman" w:eastAsia="Times New Roman" w:hAnsi="Times New Roman" w:cs="Times New Roman"/>
          <w:sz w:val="28"/>
          <w:szCs w:val="28"/>
          <w:lang w:eastAsia="ru-RU"/>
        </w:rPr>
        <w:t>Электронные ресурсы БИК:</w:t>
      </w:r>
    </w:p>
    <w:p w14:paraId="30FDBE08" w14:textId="77777777" w:rsidR="004978AF" w:rsidRPr="00540E07" w:rsidRDefault="004978AF" w:rsidP="004978AF">
      <w:pPr>
        <w:spacing w:after="0" w:line="240" w:lineRule="auto"/>
        <w:rPr>
          <w:rFonts w:ascii="Times New Roman" w:eastAsia="Times New Roman" w:hAnsi="Times New Roman" w:cs="Times New Roman"/>
          <w:sz w:val="28"/>
          <w:szCs w:val="28"/>
          <w:lang w:eastAsia="ru-RU"/>
        </w:rPr>
      </w:pPr>
    </w:p>
    <w:p w14:paraId="1170039D" w14:textId="77777777" w:rsidR="004978AF" w:rsidRPr="00540E07" w:rsidRDefault="004978AF" w:rsidP="004978AF">
      <w:pPr>
        <w:numPr>
          <w:ilvl w:val="0"/>
          <w:numId w:val="32"/>
        </w:numPr>
        <w:spacing w:after="0" w:line="240" w:lineRule="auto"/>
        <w:contextualSpacing/>
        <w:jc w:val="both"/>
        <w:rPr>
          <w:rFonts w:ascii="Times New Roman" w:eastAsia="Calibri" w:hAnsi="Times New Roman" w:cs="Times New Roman"/>
          <w:sz w:val="28"/>
          <w:szCs w:val="28"/>
        </w:rPr>
      </w:pPr>
      <w:r w:rsidRPr="00540E07">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8" w:history="1">
        <w:r w:rsidRPr="00540E07">
          <w:rPr>
            <w:rFonts w:ascii="Times New Roman" w:eastAsia="Calibri" w:hAnsi="Times New Roman" w:cs="Times New Roman"/>
            <w:sz w:val="28"/>
            <w:szCs w:val="28"/>
          </w:rPr>
          <w:t>http://elib.fa.ru/</w:t>
        </w:r>
      </w:hyperlink>
    </w:p>
    <w:p w14:paraId="11475530"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rPr>
        <w:t>Электронно-библиотечная система BOOK.RU http://www.book.ru</w:t>
      </w:r>
    </w:p>
    <w:p w14:paraId="789BB9EC"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09388860"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rPr>
        <w:t xml:space="preserve">Электронно-библиотечная система </w:t>
      </w:r>
      <w:proofErr w:type="spellStart"/>
      <w:r w:rsidRPr="00540E07">
        <w:rPr>
          <w:rFonts w:ascii="Times New Roman" w:eastAsia="Calibri" w:hAnsi="Times New Roman" w:cs="Times New Roman"/>
          <w:color w:val="000000"/>
          <w:sz w:val="28"/>
          <w:szCs w:val="28"/>
        </w:rPr>
        <w:t>Znanium</w:t>
      </w:r>
      <w:proofErr w:type="spellEnd"/>
      <w:r w:rsidRPr="00540E07">
        <w:rPr>
          <w:rFonts w:ascii="Times New Roman" w:eastAsia="Calibri" w:hAnsi="Times New Roman" w:cs="Times New Roman"/>
          <w:color w:val="000000"/>
          <w:sz w:val="28"/>
          <w:szCs w:val="28"/>
        </w:rPr>
        <w:t xml:space="preserve"> http://www.znanium.com</w:t>
      </w:r>
    </w:p>
    <w:p w14:paraId="58D4853E"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rPr>
        <w:t>Электронно-библиотечная система издательства «ЮРАЙТ» https://urait.ru/</w:t>
      </w:r>
    </w:p>
    <w:p w14:paraId="6C088878"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sz w:val="28"/>
          <w:szCs w:val="28"/>
        </w:rPr>
      </w:pPr>
      <w:r w:rsidRPr="00540E07">
        <w:rPr>
          <w:rFonts w:ascii="Times New Roman" w:eastAsia="Calibri" w:hAnsi="Times New Roman" w:cs="Times New Roman"/>
          <w:color w:val="000000"/>
          <w:sz w:val="28"/>
          <w:szCs w:val="28"/>
        </w:rPr>
        <w:t xml:space="preserve">Электронно-библиотечная система издательства Проспект </w:t>
      </w:r>
      <w:hyperlink r:id="rId9" w:history="1">
        <w:r w:rsidRPr="00540E07">
          <w:rPr>
            <w:rFonts w:ascii="Times New Roman" w:eastAsia="Calibri" w:hAnsi="Times New Roman" w:cs="Times New Roman"/>
            <w:sz w:val="28"/>
            <w:szCs w:val="28"/>
          </w:rPr>
          <w:t>http://ebs.prospekt.org/books</w:t>
        </w:r>
      </w:hyperlink>
    </w:p>
    <w:p w14:paraId="1E68417B"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shd w:val="clear" w:color="auto" w:fill="FFFFFF"/>
        </w:rPr>
        <w:t>Справочно-образовательная система</w:t>
      </w:r>
      <w:r w:rsidRPr="00540E07">
        <w:rPr>
          <w:rFonts w:ascii="Times New Roman" w:eastAsia="Calibri" w:hAnsi="Times New Roman" w:cs="Times New Roman"/>
          <w:color w:val="000000"/>
          <w:sz w:val="28"/>
          <w:szCs w:val="28"/>
        </w:rPr>
        <w:t xml:space="preserve"> </w:t>
      </w:r>
      <w:proofErr w:type="spellStart"/>
      <w:r w:rsidRPr="00540E07">
        <w:rPr>
          <w:rFonts w:ascii="Times New Roman" w:eastAsia="Calibri" w:hAnsi="Times New Roman" w:cs="Times New Roman"/>
          <w:color w:val="000000"/>
          <w:sz w:val="28"/>
          <w:szCs w:val="28"/>
        </w:rPr>
        <w:t>Актион</w:t>
      </w:r>
      <w:proofErr w:type="spellEnd"/>
      <w:r w:rsidRPr="00540E07">
        <w:rPr>
          <w:rFonts w:ascii="Times New Roman" w:eastAsia="Calibri" w:hAnsi="Times New Roman" w:cs="Times New Roman"/>
          <w:color w:val="000000"/>
          <w:sz w:val="28"/>
          <w:szCs w:val="28"/>
        </w:rPr>
        <w:t xml:space="preserve"> 360 https://action360.ru/</w:t>
      </w:r>
    </w:p>
    <w:p w14:paraId="20A4D617"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sz w:val="28"/>
          <w:szCs w:val="28"/>
        </w:rPr>
      </w:pPr>
      <w:r w:rsidRPr="00540E07">
        <w:rPr>
          <w:rFonts w:ascii="Times New Roman" w:eastAsia="Calibri" w:hAnsi="Times New Roman" w:cs="Times New Roman"/>
          <w:color w:val="000000"/>
          <w:sz w:val="28"/>
          <w:szCs w:val="28"/>
        </w:rPr>
        <w:t xml:space="preserve">Деловая онлайн-библиотека </w:t>
      </w:r>
      <w:proofErr w:type="spellStart"/>
      <w:r w:rsidRPr="00540E07">
        <w:rPr>
          <w:rFonts w:ascii="Times New Roman" w:eastAsia="Calibri" w:hAnsi="Times New Roman" w:cs="Times New Roman"/>
          <w:color w:val="000000"/>
          <w:sz w:val="28"/>
          <w:szCs w:val="28"/>
        </w:rPr>
        <w:t>Alpina</w:t>
      </w:r>
      <w:proofErr w:type="spellEnd"/>
      <w:r w:rsidRPr="00540E07">
        <w:rPr>
          <w:rFonts w:ascii="Times New Roman" w:eastAsia="Calibri" w:hAnsi="Times New Roman" w:cs="Times New Roman"/>
          <w:color w:val="000000"/>
          <w:sz w:val="28"/>
          <w:szCs w:val="28"/>
        </w:rPr>
        <w:t xml:space="preserve"> </w:t>
      </w:r>
      <w:proofErr w:type="spellStart"/>
      <w:r w:rsidRPr="00540E07">
        <w:rPr>
          <w:rFonts w:ascii="Times New Roman" w:eastAsia="Calibri" w:hAnsi="Times New Roman" w:cs="Times New Roman"/>
          <w:color w:val="000000"/>
          <w:sz w:val="28"/>
          <w:szCs w:val="28"/>
        </w:rPr>
        <w:t>Digital</w:t>
      </w:r>
      <w:proofErr w:type="spellEnd"/>
      <w:r w:rsidRPr="00540E07">
        <w:rPr>
          <w:rFonts w:ascii="Times New Roman" w:eastAsia="Calibri" w:hAnsi="Times New Roman" w:cs="Times New Roman"/>
          <w:color w:val="000000"/>
          <w:sz w:val="28"/>
          <w:szCs w:val="28"/>
        </w:rPr>
        <w:t xml:space="preserve"> </w:t>
      </w:r>
      <w:hyperlink r:id="rId10" w:history="1">
        <w:r w:rsidRPr="00540E07">
          <w:rPr>
            <w:rFonts w:ascii="Times New Roman" w:eastAsia="Calibri" w:hAnsi="Times New Roman" w:cs="Times New Roman"/>
            <w:sz w:val="28"/>
            <w:szCs w:val="28"/>
          </w:rPr>
          <w:t>http://lib.alpinadigital.ru/</w:t>
        </w:r>
      </w:hyperlink>
    </w:p>
    <w:p w14:paraId="6EB5F1FD"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sz w:val="28"/>
          <w:szCs w:val="28"/>
        </w:rPr>
      </w:pPr>
      <w:r w:rsidRPr="00540E07">
        <w:rPr>
          <w:rFonts w:ascii="Times New Roman" w:eastAsia="Calibri" w:hAnsi="Times New Roman" w:cs="Times New Roman"/>
          <w:sz w:val="28"/>
          <w:szCs w:val="28"/>
        </w:rPr>
        <w:t>Электронная библиотека издательства «МИФ» («Манн, Иванов и Фербер») https://fa.miflib.ru/auth/#/registration</w:t>
      </w:r>
    </w:p>
    <w:p w14:paraId="55117B9B"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rPr>
        <w:t xml:space="preserve">Интернет-библиотека СМИ </w:t>
      </w:r>
      <w:proofErr w:type="spellStart"/>
      <w:r w:rsidRPr="00540E07">
        <w:rPr>
          <w:rFonts w:ascii="Times New Roman" w:eastAsia="Calibri" w:hAnsi="Times New Roman" w:cs="Times New Roman"/>
          <w:color w:val="000000"/>
          <w:sz w:val="28"/>
          <w:szCs w:val="28"/>
        </w:rPr>
        <w:t>Public.Ru</w:t>
      </w:r>
      <w:proofErr w:type="spellEnd"/>
      <w:r w:rsidRPr="00540E07">
        <w:rPr>
          <w:rFonts w:ascii="Times New Roman" w:eastAsia="Calibri" w:hAnsi="Times New Roman" w:cs="Times New Roman"/>
          <w:color w:val="000000"/>
          <w:sz w:val="28"/>
          <w:szCs w:val="28"/>
        </w:rPr>
        <w:t xml:space="preserve"> https://public.ru/</w:t>
      </w:r>
    </w:p>
    <w:p w14:paraId="1ABFDD86"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rPr>
        <w:t>Электронная библиотека Издательского дома «Гребенников» https://grebennikon.ru/</w:t>
      </w:r>
    </w:p>
    <w:p w14:paraId="4DA22CF4"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rPr>
        <w:t xml:space="preserve">Научная электронная библиотека eLibrary.ru http://elibrary.ru  </w:t>
      </w:r>
    </w:p>
    <w:p w14:paraId="61A36D39"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rPr>
        <w:t>Национальная электронная библиотека http://нэб.рф/</w:t>
      </w:r>
    </w:p>
    <w:p w14:paraId="55A202B7"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rPr>
        <w:t>Финансовая справочная система «Финансовый директор» http://www.1fd.ru/</w:t>
      </w:r>
    </w:p>
    <w:p w14:paraId="434F0C9C"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rPr>
        <w:t>Ресурсы информационно-аналитического агентства по финансовым рынкам Cbonds.ru https://cbonds.ru/</w:t>
      </w:r>
    </w:p>
    <w:p w14:paraId="4AA38640"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rPr>
        <w:t xml:space="preserve">СПАРК </w:t>
      </w:r>
      <w:hyperlink r:id="rId11" w:history="1">
        <w:r w:rsidRPr="00540E07">
          <w:rPr>
            <w:rFonts w:ascii="Times New Roman" w:eastAsia="Calibri" w:hAnsi="Times New Roman" w:cs="Times New Roman"/>
            <w:color w:val="0000FF"/>
            <w:sz w:val="28"/>
            <w:szCs w:val="28"/>
            <w:u w:val="single"/>
          </w:rPr>
          <w:t>https://spark-interfax.ru/</w:t>
        </w:r>
      </w:hyperlink>
    </w:p>
    <w:p w14:paraId="7E622D52"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lang w:val="en-US"/>
        </w:rPr>
      </w:pPr>
      <w:r w:rsidRPr="00540E07">
        <w:rPr>
          <w:rFonts w:ascii="Times New Roman" w:eastAsia="Calibri" w:hAnsi="Times New Roman" w:cs="Times New Roman"/>
          <w:color w:val="000000"/>
          <w:sz w:val="28"/>
          <w:szCs w:val="28"/>
          <w:lang w:val="en-US"/>
        </w:rPr>
        <w:t>STATISTA https://www.statista.com/</w:t>
      </w:r>
    </w:p>
    <w:p w14:paraId="1771AE75"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lang w:val="en-US"/>
        </w:rPr>
      </w:pPr>
      <w:r w:rsidRPr="00540E07">
        <w:rPr>
          <w:rFonts w:ascii="Times New Roman" w:eastAsia="Calibri" w:hAnsi="Times New Roman" w:cs="Times New Roman"/>
          <w:color w:val="000000"/>
          <w:sz w:val="28"/>
          <w:szCs w:val="28"/>
          <w:lang w:val="en-US"/>
        </w:rPr>
        <w:t>Academic Reference http://ar.cnki.net/ACADREF</w:t>
      </w:r>
    </w:p>
    <w:p w14:paraId="7F3E8828"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rPr>
        <w:t xml:space="preserve">Пакет баз данных компании EBSCO </w:t>
      </w:r>
      <w:proofErr w:type="spellStart"/>
      <w:r w:rsidRPr="00540E07">
        <w:rPr>
          <w:rFonts w:ascii="Times New Roman" w:eastAsia="Calibri" w:hAnsi="Times New Roman" w:cs="Times New Roman"/>
          <w:color w:val="000000"/>
          <w:sz w:val="28"/>
          <w:szCs w:val="28"/>
        </w:rPr>
        <w:t>Publishing</w:t>
      </w:r>
      <w:proofErr w:type="spellEnd"/>
      <w:r w:rsidRPr="00540E07">
        <w:rPr>
          <w:rFonts w:ascii="Times New Roman" w:eastAsia="Calibri" w:hAnsi="Times New Roman" w:cs="Times New Roman"/>
          <w:color w:val="000000"/>
          <w:sz w:val="28"/>
          <w:szCs w:val="28"/>
        </w:rPr>
        <w:t xml:space="preserve">, крупнейшего </w:t>
      </w:r>
      <w:proofErr w:type="spellStart"/>
      <w:r w:rsidRPr="00540E07">
        <w:rPr>
          <w:rFonts w:ascii="Times New Roman" w:eastAsia="Calibri" w:hAnsi="Times New Roman" w:cs="Times New Roman"/>
          <w:color w:val="000000"/>
          <w:sz w:val="28"/>
          <w:szCs w:val="28"/>
        </w:rPr>
        <w:t>агрегатора</w:t>
      </w:r>
      <w:proofErr w:type="spellEnd"/>
      <w:r w:rsidRPr="00540E07">
        <w:rPr>
          <w:rFonts w:ascii="Times New Roman" w:eastAsia="Calibri" w:hAnsi="Times New Roman" w:cs="Times New Roman"/>
          <w:color w:val="000000"/>
          <w:sz w:val="28"/>
          <w:szCs w:val="28"/>
        </w:rPr>
        <w:t xml:space="preserve"> научных ресурсов ведущих издательств мира http://search.ebscohost.com</w:t>
      </w:r>
    </w:p>
    <w:p w14:paraId="1CFA5594"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proofErr w:type="spellStart"/>
      <w:r w:rsidRPr="00540E07">
        <w:rPr>
          <w:rFonts w:ascii="Times New Roman" w:eastAsia="Calibri" w:hAnsi="Times New Roman" w:cs="Times New Roman"/>
          <w:color w:val="000000"/>
          <w:sz w:val="28"/>
          <w:szCs w:val="28"/>
        </w:rPr>
        <w:lastRenderedPageBreak/>
        <w:t>Henry</w:t>
      </w:r>
      <w:proofErr w:type="spellEnd"/>
      <w:r w:rsidRPr="00540E07">
        <w:rPr>
          <w:rFonts w:ascii="Times New Roman" w:eastAsia="Calibri" w:hAnsi="Times New Roman" w:cs="Times New Roman"/>
          <w:color w:val="000000"/>
          <w:sz w:val="28"/>
          <w:szCs w:val="28"/>
        </w:rPr>
        <w:t xml:space="preserve"> </w:t>
      </w:r>
      <w:proofErr w:type="spellStart"/>
      <w:r w:rsidRPr="00540E07">
        <w:rPr>
          <w:rFonts w:ascii="Times New Roman" w:eastAsia="Calibri" w:hAnsi="Times New Roman" w:cs="Times New Roman"/>
          <w:color w:val="000000"/>
          <w:sz w:val="28"/>
          <w:szCs w:val="28"/>
        </w:rPr>
        <w:t>Stewart</w:t>
      </w:r>
      <w:proofErr w:type="spellEnd"/>
      <w:r w:rsidRPr="00540E07">
        <w:rPr>
          <w:rFonts w:ascii="Times New Roman" w:eastAsia="Calibri" w:hAnsi="Times New Roman" w:cs="Times New Roman"/>
          <w:color w:val="000000"/>
          <w:sz w:val="28"/>
          <w:szCs w:val="28"/>
        </w:rPr>
        <w:t xml:space="preserve"> </w:t>
      </w:r>
      <w:proofErr w:type="spellStart"/>
      <w:r w:rsidRPr="00540E07">
        <w:rPr>
          <w:rFonts w:ascii="Times New Roman" w:eastAsia="Calibri" w:hAnsi="Times New Roman" w:cs="Times New Roman"/>
          <w:color w:val="000000"/>
          <w:sz w:val="28"/>
          <w:szCs w:val="28"/>
        </w:rPr>
        <w:t>Talks</w:t>
      </w:r>
      <w:proofErr w:type="spellEnd"/>
      <w:r w:rsidRPr="00540E07">
        <w:rPr>
          <w:rFonts w:ascii="Times New Roman" w:eastAsia="Calibri" w:hAnsi="Times New Roman" w:cs="Times New Roman"/>
          <w:color w:val="000000"/>
          <w:sz w:val="28"/>
          <w:szCs w:val="28"/>
        </w:rPr>
        <w:t>: Библиотека Онлайн Лекций по Бизнесу и Маркетингу https://hstalks.com/business/</w:t>
      </w:r>
    </w:p>
    <w:p w14:paraId="4AB1C9BC"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sz w:val="28"/>
          <w:szCs w:val="28"/>
        </w:rPr>
      </w:pPr>
      <w:r w:rsidRPr="00540E07">
        <w:rPr>
          <w:rFonts w:ascii="Times New Roman" w:eastAsia="Calibri" w:hAnsi="Times New Roman" w:cs="Times New Roman"/>
          <w:color w:val="000000"/>
          <w:sz w:val="28"/>
          <w:szCs w:val="28"/>
        </w:rPr>
        <w:t xml:space="preserve">Электронная коллекция книг издательства </w:t>
      </w:r>
      <w:proofErr w:type="spellStart"/>
      <w:r w:rsidRPr="00540E07">
        <w:rPr>
          <w:rFonts w:ascii="Times New Roman" w:eastAsia="Calibri" w:hAnsi="Times New Roman" w:cs="Times New Roman"/>
          <w:color w:val="000000"/>
          <w:sz w:val="28"/>
          <w:szCs w:val="28"/>
        </w:rPr>
        <w:t>Springer</w:t>
      </w:r>
      <w:proofErr w:type="spellEnd"/>
      <w:r w:rsidRPr="00540E07">
        <w:rPr>
          <w:rFonts w:ascii="Times New Roman" w:eastAsia="Calibri" w:hAnsi="Times New Roman" w:cs="Times New Roman"/>
          <w:color w:val="000000"/>
          <w:sz w:val="28"/>
          <w:szCs w:val="28"/>
        </w:rPr>
        <w:t xml:space="preserve">:  </w:t>
      </w:r>
      <w:proofErr w:type="spellStart"/>
      <w:r w:rsidRPr="00540E07">
        <w:rPr>
          <w:rFonts w:ascii="Times New Roman" w:eastAsia="Calibri" w:hAnsi="Times New Roman" w:cs="Times New Roman"/>
          <w:color w:val="000000"/>
          <w:sz w:val="28"/>
          <w:szCs w:val="28"/>
        </w:rPr>
        <w:t>Springer</w:t>
      </w:r>
      <w:proofErr w:type="spellEnd"/>
      <w:r w:rsidRPr="00540E07">
        <w:rPr>
          <w:rFonts w:ascii="Times New Roman" w:eastAsia="Calibri" w:hAnsi="Times New Roman" w:cs="Times New Roman"/>
          <w:color w:val="000000"/>
          <w:sz w:val="28"/>
          <w:szCs w:val="28"/>
        </w:rPr>
        <w:t xml:space="preserve"> </w:t>
      </w:r>
      <w:proofErr w:type="spellStart"/>
      <w:r w:rsidRPr="00540E07">
        <w:rPr>
          <w:rFonts w:ascii="Times New Roman" w:eastAsia="Calibri" w:hAnsi="Times New Roman" w:cs="Times New Roman"/>
          <w:color w:val="000000"/>
          <w:sz w:val="28"/>
          <w:szCs w:val="28"/>
        </w:rPr>
        <w:t>eBooks</w:t>
      </w:r>
      <w:proofErr w:type="spellEnd"/>
      <w:r w:rsidRPr="00540E07">
        <w:rPr>
          <w:rFonts w:ascii="Times New Roman" w:eastAsia="Calibri" w:hAnsi="Times New Roman" w:cs="Times New Roman"/>
          <w:color w:val="000000"/>
          <w:sz w:val="28"/>
          <w:szCs w:val="28"/>
        </w:rPr>
        <w:t xml:space="preserve"> </w:t>
      </w:r>
      <w:hyperlink r:id="rId12" w:history="1">
        <w:r w:rsidRPr="00540E07">
          <w:rPr>
            <w:rFonts w:ascii="Times New Roman" w:eastAsia="Calibri" w:hAnsi="Times New Roman" w:cs="Times New Roman"/>
            <w:sz w:val="28"/>
            <w:szCs w:val="28"/>
          </w:rPr>
          <w:t>http://link.springer.com/</w:t>
        </w:r>
      </w:hyperlink>
    </w:p>
    <w:p w14:paraId="21950944" w14:textId="77777777" w:rsidR="004978AF" w:rsidRPr="00540E07" w:rsidRDefault="004978AF" w:rsidP="004978AF">
      <w:pPr>
        <w:numPr>
          <w:ilvl w:val="0"/>
          <w:numId w:val="32"/>
        </w:numPr>
        <w:spacing w:after="160" w:line="360" w:lineRule="auto"/>
        <w:contextualSpacing/>
        <w:jc w:val="both"/>
        <w:rPr>
          <w:rFonts w:ascii="Times New Roman" w:eastAsia="Calibri" w:hAnsi="Times New Roman" w:cs="Times New Roman"/>
          <w:sz w:val="28"/>
          <w:szCs w:val="28"/>
        </w:rPr>
      </w:pPr>
      <w:r w:rsidRPr="00540E07">
        <w:rPr>
          <w:rFonts w:ascii="Times New Roman" w:eastAsia="Calibri" w:hAnsi="Times New Roman" w:cs="Times New Roman"/>
          <w:color w:val="000000"/>
          <w:sz w:val="28"/>
          <w:szCs w:val="28"/>
        </w:rPr>
        <w:t xml:space="preserve">Электронные продукты издательства </w:t>
      </w:r>
      <w:proofErr w:type="spellStart"/>
      <w:r w:rsidRPr="00540E07">
        <w:rPr>
          <w:rFonts w:ascii="Times New Roman" w:eastAsia="Calibri" w:hAnsi="Times New Roman" w:cs="Times New Roman"/>
          <w:color w:val="000000"/>
          <w:sz w:val="28"/>
          <w:szCs w:val="28"/>
        </w:rPr>
        <w:t>Elsevier</w:t>
      </w:r>
      <w:proofErr w:type="spellEnd"/>
      <w:r w:rsidRPr="00540E07">
        <w:rPr>
          <w:rFonts w:ascii="Times New Roman" w:eastAsia="Calibri" w:hAnsi="Times New Roman" w:cs="Times New Roman"/>
          <w:color w:val="000000"/>
          <w:sz w:val="28"/>
          <w:szCs w:val="28"/>
        </w:rPr>
        <w:t xml:space="preserve"> </w:t>
      </w:r>
      <w:hyperlink r:id="rId13" w:history="1">
        <w:r w:rsidRPr="00540E07">
          <w:rPr>
            <w:rFonts w:ascii="Times New Roman" w:eastAsia="Calibri" w:hAnsi="Times New Roman" w:cs="Times New Roman"/>
            <w:sz w:val="28"/>
            <w:szCs w:val="28"/>
          </w:rPr>
          <w:t>http://www.sciencedirect.com</w:t>
        </w:r>
      </w:hyperlink>
    </w:p>
    <w:p w14:paraId="6D91329E"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sz w:val="28"/>
          <w:szCs w:val="28"/>
          <w:lang w:val="en-US"/>
        </w:rPr>
      </w:pPr>
      <w:r w:rsidRPr="00540E07">
        <w:rPr>
          <w:rFonts w:ascii="Times New Roman" w:eastAsia="Calibri" w:hAnsi="Times New Roman" w:cs="Times New Roman"/>
          <w:color w:val="000000"/>
          <w:sz w:val="28"/>
          <w:szCs w:val="28"/>
          <w:lang w:val="en-US"/>
        </w:rPr>
        <w:t xml:space="preserve">Emerald: Management </w:t>
      </w:r>
      <w:proofErr w:type="spellStart"/>
      <w:r w:rsidRPr="00540E07">
        <w:rPr>
          <w:rFonts w:ascii="Times New Roman" w:eastAsia="Calibri" w:hAnsi="Times New Roman" w:cs="Times New Roman"/>
          <w:color w:val="000000"/>
          <w:sz w:val="28"/>
          <w:szCs w:val="28"/>
          <w:lang w:val="en-US"/>
        </w:rPr>
        <w:t>eJournal</w:t>
      </w:r>
      <w:proofErr w:type="spellEnd"/>
      <w:r w:rsidRPr="00540E07">
        <w:rPr>
          <w:rFonts w:ascii="Times New Roman" w:eastAsia="Calibri" w:hAnsi="Times New Roman" w:cs="Times New Roman"/>
          <w:color w:val="000000"/>
          <w:sz w:val="28"/>
          <w:szCs w:val="28"/>
          <w:lang w:val="en-US"/>
        </w:rPr>
        <w:t xml:space="preserve"> Portfolio </w:t>
      </w:r>
      <w:hyperlink r:id="rId14" w:history="1">
        <w:r w:rsidRPr="00540E07">
          <w:rPr>
            <w:rFonts w:ascii="Times New Roman" w:eastAsia="Calibri" w:hAnsi="Times New Roman" w:cs="Times New Roman"/>
            <w:sz w:val="28"/>
            <w:szCs w:val="28"/>
            <w:lang w:val="en-US"/>
          </w:rPr>
          <w:t>https://www.emerald.com/insight/</w:t>
        </w:r>
      </w:hyperlink>
    </w:p>
    <w:p w14:paraId="764FCB16" w14:textId="77777777" w:rsidR="004978AF" w:rsidRPr="00540E07" w:rsidRDefault="004978AF" w:rsidP="004978AF">
      <w:pPr>
        <w:numPr>
          <w:ilvl w:val="0"/>
          <w:numId w:val="32"/>
        </w:numPr>
        <w:spacing w:after="0" w:line="360" w:lineRule="auto"/>
        <w:jc w:val="both"/>
        <w:rPr>
          <w:rFonts w:ascii="Times New Roman" w:eastAsia="Times New Roman" w:hAnsi="Times New Roman" w:cs="Times New Roman"/>
          <w:bCs/>
          <w:sz w:val="28"/>
          <w:szCs w:val="28"/>
          <w:lang w:val="en-US" w:eastAsia="ru-RU"/>
        </w:rPr>
      </w:pPr>
      <w:r w:rsidRPr="00540E07">
        <w:rPr>
          <w:rFonts w:ascii="Times New Roman" w:eastAsia="Times New Roman" w:hAnsi="Times New Roman" w:cs="Times New Roman"/>
          <w:bCs/>
          <w:sz w:val="28"/>
          <w:szCs w:val="28"/>
          <w:lang w:val="en-US" w:eastAsia="ru-RU"/>
        </w:rPr>
        <w:t xml:space="preserve">JSTOR. Arts &amp; Sciences I Collection </w:t>
      </w:r>
      <w:hyperlink r:id="rId15" w:history="1">
        <w:r w:rsidRPr="00540E07">
          <w:rPr>
            <w:rFonts w:ascii="Times New Roman" w:eastAsia="Times New Roman" w:hAnsi="Times New Roman" w:cs="Times New Roman"/>
            <w:sz w:val="28"/>
            <w:szCs w:val="28"/>
            <w:lang w:val="en-US" w:eastAsia="ru-RU"/>
          </w:rPr>
          <w:t>https://www.jstor.org/</w:t>
        </w:r>
      </w:hyperlink>
    </w:p>
    <w:p w14:paraId="6E2EF636" w14:textId="77777777" w:rsidR="004978AF" w:rsidRPr="00540E07" w:rsidRDefault="004978AF" w:rsidP="004978AF">
      <w:pPr>
        <w:numPr>
          <w:ilvl w:val="0"/>
          <w:numId w:val="32"/>
        </w:numPr>
        <w:spacing w:after="160" w:line="360" w:lineRule="auto"/>
        <w:contextualSpacing/>
        <w:rPr>
          <w:rFonts w:ascii="Times New Roman" w:eastAsia="Times New Roman" w:hAnsi="Times New Roman" w:cs="Times New Roman"/>
          <w:sz w:val="28"/>
          <w:szCs w:val="28"/>
          <w:shd w:val="clear" w:color="auto" w:fill="FFFFFF"/>
          <w:lang w:eastAsia="ru-RU"/>
        </w:rPr>
      </w:pPr>
      <w:r w:rsidRPr="00540E07">
        <w:rPr>
          <w:rFonts w:ascii="Times New Roman" w:eastAsia="Calibri"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540E07">
        <w:rPr>
          <w:rFonts w:ascii="Times New Roman" w:eastAsia="Calibri" w:hAnsi="Times New Roman" w:cs="Times New Roman"/>
          <w:color w:val="000000"/>
          <w:sz w:val="28"/>
          <w:szCs w:val="28"/>
          <w:shd w:val="clear" w:color="auto" w:fill="FFFFFF"/>
        </w:rPr>
        <w:t>iLibrary</w:t>
      </w:r>
      <w:proofErr w:type="spellEnd"/>
      <w:r w:rsidRPr="00540E07">
        <w:rPr>
          <w:rFonts w:ascii="Times New Roman" w:eastAsia="Calibri" w:hAnsi="Times New Roman" w:cs="Times New Roman"/>
          <w:color w:val="000000"/>
          <w:sz w:val="28"/>
          <w:szCs w:val="28"/>
          <w:shd w:val="clear" w:color="auto" w:fill="FFFFFF"/>
        </w:rPr>
        <w:t xml:space="preserve"> </w:t>
      </w:r>
      <w:hyperlink r:id="rId16" w:history="1">
        <w:r w:rsidRPr="00540E07">
          <w:rPr>
            <w:rFonts w:ascii="Times New Roman" w:eastAsia="Times New Roman" w:hAnsi="Times New Roman" w:cs="Times New Roman"/>
            <w:sz w:val="28"/>
            <w:szCs w:val="28"/>
            <w:shd w:val="clear" w:color="auto" w:fill="FFFFFF"/>
            <w:lang w:eastAsia="ru-RU"/>
          </w:rPr>
          <w:t>https://www.oecd-ilibrary.org/</w:t>
        </w:r>
      </w:hyperlink>
    </w:p>
    <w:p w14:paraId="1AA87320"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color w:val="000000"/>
          <w:sz w:val="28"/>
          <w:szCs w:val="28"/>
        </w:rPr>
      </w:pPr>
      <w:r w:rsidRPr="00540E07">
        <w:rPr>
          <w:rFonts w:ascii="Times New Roman" w:eastAsia="Calibri" w:hAnsi="Times New Roman" w:cs="Times New Roman"/>
          <w:color w:val="000000"/>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B554FB1" w14:textId="77777777" w:rsidR="004978AF" w:rsidRPr="00540E07" w:rsidRDefault="004978AF" w:rsidP="004978AF">
      <w:pPr>
        <w:numPr>
          <w:ilvl w:val="0"/>
          <w:numId w:val="32"/>
        </w:numPr>
        <w:spacing w:after="0" w:line="360" w:lineRule="auto"/>
        <w:contextualSpacing/>
        <w:jc w:val="both"/>
        <w:rPr>
          <w:rFonts w:ascii="Times New Roman" w:eastAsia="Calibri" w:hAnsi="Times New Roman" w:cs="Times New Roman"/>
          <w:bCs/>
          <w:sz w:val="28"/>
          <w:szCs w:val="28"/>
        </w:rPr>
      </w:pPr>
      <w:r w:rsidRPr="00540E07">
        <w:rPr>
          <w:rFonts w:ascii="Times New Roman" w:eastAsia="Calibri" w:hAnsi="Times New Roman" w:cs="Times New Roman"/>
          <w:color w:val="000000"/>
          <w:sz w:val="28"/>
          <w:szCs w:val="28"/>
        </w:rPr>
        <w:t xml:space="preserve">База данных научных журналов издательства </w:t>
      </w:r>
      <w:proofErr w:type="spellStart"/>
      <w:r w:rsidRPr="00540E07">
        <w:rPr>
          <w:rFonts w:ascii="Times New Roman" w:eastAsia="Calibri" w:hAnsi="Times New Roman" w:cs="Times New Roman"/>
          <w:color w:val="000000"/>
          <w:sz w:val="28"/>
          <w:szCs w:val="28"/>
        </w:rPr>
        <w:t>Wiley</w:t>
      </w:r>
      <w:proofErr w:type="spellEnd"/>
      <w:r w:rsidRPr="00540E07">
        <w:rPr>
          <w:rFonts w:ascii="Times New Roman" w:eastAsia="Calibri" w:hAnsi="Times New Roman" w:cs="Times New Roman"/>
          <w:color w:val="000000"/>
          <w:sz w:val="28"/>
          <w:szCs w:val="28"/>
        </w:rPr>
        <w:t xml:space="preserve"> </w:t>
      </w:r>
      <w:hyperlink r:id="rId17" w:history="1">
        <w:r w:rsidRPr="00540E07">
          <w:rPr>
            <w:rFonts w:ascii="Times New Roman" w:eastAsia="Calibri" w:hAnsi="Times New Roman" w:cs="Times New Roman"/>
            <w:sz w:val="28"/>
            <w:szCs w:val="28"/>
          </w:rPr>
          <w:t>https://onlinelibrary.wiley.com/</w:t>
        </w:r>
      </w:hyperlink>
    </w:p>
    <w:p w14:paraId="22DF1491" w14:textId="77777777" w:rsidR="004978AF" w:rsidRPr="00540E07" w:rsidRDefault="004978AF" w:rsidP="004978AF">
      <w:pPr>
        <w:numPr>
          <w:ilvl w:val="0"/>
          <w:numId w:val="33"/>
        </w:numPr>
        <w:spacing w:after="0" w:line="360" w:lineRule="auto"/>
        <w:ind w:left="709" w:hanging="425"/>
        <w:contextualSpacing/>
        <w:jc w:val="both"/>
        <w:rPr>
          <w:rFonts w:ascii="Times New Roman" w:eastAsia="Calibri" w:hAnsi="Times New Roman" w:cs="Times New Roman"/>
          <w:bCs/>
          <w:color w:val="000000"/>
          <w:sz w:val="28"/>
          <w:szCs w:val="28"/>
        </w:rPr>
      </w:pPr>
      <w:r w:rsidRPr="00540E07">
        <w:rPr>
          <w:rFonts w:ascii="Times New Roman" w:eastAsia="Calibri" w:hAnsi="Times New Roman" w:cs="Times New Roman"/>
          <w:bCs/>
          <w:color w:val="000000"/>
          <w:sz w:val="28"/>
          <w:szCs w:val="28"/>
        </w:rPr>
        <w:t>Цифровой архив научных журналов: http://arch.neicon.ru/xmlui/</w:t>
      </w:r>
    </w:p>
    <w:p w14:paraId="6324BB4A" w14:textId="77777777" w:rsidR="004978AF" w:rsidRPr="00540E07" w:rsidRDefault="004978AF" w:rsidP="004978AF">
      <w:pPr>
        <w:spacing w:after="0" w:line="360" w:lineRule="auto"/>
        <w:ind w:left="709"/>
        <w:contextualSpacing/>
        <w:rPr>
          <w:rFonts w:ascii="Times New Roman" w:eastAsia="Calibri" w:hAnsi="Times New Roman" w:cs="Times New Roman"/>
          <w:bCs/>
          <w:color w:val="000000"/>
          <w:sz w:val="28"/>
          <w:szCs w:val="28"/>
          <w:lang w:val="en-US"/>
        </w:rPr>
      </w:pPr>
      <w:r w:rsidRPr="00540E07">
        <w:rPr>
          <w:rFonts w:ascii="Times New Roman" w:eastAsia="Calibri" w:hAnsi="Times New Roman" w:cs="Times New Roman"/>
          <w:bCs/>
          <w:color w:val="000000"/>
          <w:sz w:val="28"/>
          <w:szCs w:val="28"/>
          <w:lang w:val="en-US"/>
        </w:rPr>
        <w:t>- Annual Reviews</w:t>
      </w:r>
    </w:p>
    <w:p w14:paraId="13320411" w14:textId="77777777" w:rsidR="004978AF" w:rsidRPr="00540E07" w:rsidRDefault="004978AF" w:rsidP="004978AF">
      <w:pPr>
        <w:spacing w:after="0" w:line="360" w:lineRule="auto"/>
        <w:ind w:left="709"/>
        <w:contextualSpacing/>
        <w:rPr>
          <w:rFonts w:ascii="Times New Roman" w:eastAsia="Calibri" w:hAnsi="Times New Roman" w:cs="Times New Roman"/>
          <w:bCs/>
          <w:color w:val="000000"/>
          <w:sz w:val="28"/>
          <w:szCs w:val="28"/>
          <w:lang w:val="en-US"/>
        </w:rPr>
      </w:pPr>
      <w:r w:rsidRPr="00540E07">
        <w:rPr>
          <w:rFonts w:ascii="Times New Roman" w:eastAsia="Calibri" w:hAnsi="Times New Roman" w:cs="Times New Roman"/>
          <w:bCs/>
          <w:color w:val="000000"/>
          <w:sz w:val="28"/>
          <w:szCs w:val="28"/>
          <w:lang w:val="en-US"/>
        </w:rPr>
        <w:t>-Cambridge University Press</w:t>
      </w:r>
    </w:p>
    <w:p w14:paraId="00D2AF29" w14:textId="77777777" w:rsidR="004978AF" w:rsidRPr="00540E07" w:rsidRDefault="004978AF" w:rsidP="004978AF">
      <w:pPr>
        <w:spacing w:after="0" w:line="360" w:lineRule="auto"/>
        <w:ind w:left="709"/>
        <w:contextualSpacing/>
        <w:rPr>
          <w:rFonts w:ascii="Times New Roman" w:eastAsia="Calibri" w:hAnsi="Times New Roman" w:cs="Times New Roman"/>
          <w:bCs/>
          <w:color w:val="000000"/>
          <w:sz w:val="28"/>
          <w:szCs w:val="28"/>
          <w:lang w:val="en-US"/>
        </w:rPr>
      </w:pPr>
      <w:r w:rsidRPr="00540E07">
        <w:rPr>
          <w:rFonts w:ascii="Times New Roman" w:eastAsia="Calibri" w:hAnsi="Times New Roman" w:cs="Times New Roman"/>
          <w:bCs/>
          <w:color w:val="000000"/>
          <w:sz w:val="28"/>
          <w:szCs w:val="28"/>
          <w:lang w:val="en-US"/>
        </w:rPr>
        <w:t>- The Institute of Physics (IOP) Publishing</w:t>
      </w:r>
    </w:p>
    <w:p w14:paraId="2D96671A" w14:textId="77777777" w:rsidR="004978AF" w:rsidRPr="00540E07" w:rsidRDefault="004978AF" w:rsidP="004978AF">
      <w:pPr>
        <w:spacing w:after="0" w:line="360" w:lineRule="auto"/>
        <w:ind w:left="709"/>
        <w:contextualSpacing/>
        <w:rPr>
          <w:rFonts w:ascii="Times New Roman" w:eastAsia="Calibri" w:hAnsi="Times New Roman" w:cs="Times New Roman"/>
          <w:bCs/>
          <w:color w:val="000000"/>
          <w:sz w:val="28"/>
          <w:szCs w:val="28"/>
          <w:lang w:val="en-US"/>
        </w:rPr>
      </w:pPr>
      <w:r w:rsidRPr="00540E07">
        <w:rPr>
          <w:rFonts w:ascii="Times New Roman" w:eastAsia="Calibri" w:hAnsi="Times New Roman" w:cs="Times New Roman"/>
          <w:bCs/>
          <w:color w:val="000000"/>
          <w:sz w:val="28"/>
          <w:szCs w:val="28"/>
          <w:lang w:val="en-US"/>
        </w:rPr>
        <w:t xml:space="preserve">- Nature  </w:t>
      </w:r>
    </w:p>
    <w:p w14:paraId="7DFE148E" w14:textId="77777777" w:rsidR="004978AF" w:rsidRPr="00540E07" w:rsidRDefault="004978AF" w:rsidP="004978AF">
      <w:pPr>
        <w:spacing w:after="0" w:line="360" w:lineRule="auto"/>
        <w:ind w:left="709"/>
        <w:contextualSpacing/>
        <w:rPr>
          <w:rFonts w:ascii="Times New Roman" w:eastAsia="Calibri" w:hAnsi="Times New Roman" w:cs="Times New Roman"/>
          <w:bCs/>
          <w:color w:val="000000"/>
          <w:sz w:val="28"/>
          <w:szCs w:val="28"/>
          <w:lang w:val="en-US"/>
        </w:rPr>
      </w:pPr>
      <w:r w:rsidRPr="00540E07">
        <w:rPr>
          <w:rFonts w:ascii="Times New Roman" w:eastAsia="Calibri" w:hAnsi="Times New Roman" w:cs="Times New Roman"/>
          <w:bCs/>
          <w:color w:val="000000"/>
          <w:sz w:val="28"/>
          <w:szCs w:val="28"/>
          <w:lang w:val="en-US"/>
        </w:rPr>
        <w:t>- Oxford University Press</w:t>
      </w:r>
    </w:p>
    <w:p w14:paraId="17677533" w14:textId="77777777" w:rsidR="004978AF" w:rsidRPr="00540E07" w:rsidRDefault="004978AF" w:rsidP="004978AF">
      <w:pPr>
        <w:spacing w:after="0" w:line="360" w:lineRule="auto"/>
        <w:ind w:left="709"/>
        <w:contextualSpacing/>
        <w:rPr>
          <w:rFonts w:ascii="Times New Roman" w:eastAsia="Calibri" w:hAnsi="Times New Roman" w:cs="Times New Roman"/>
          <w:bCs/>
          <w:color w:val="000000"/>
          <w:sz w:val="28"/>
          <w:szCs w:val="28"/>
          <w:lang w:val="en-US"/>
        </w:rPr>
      </w:pPr>
      <w:r w:rsidRPr="00540E07">
        <w:rPr>
          <w:rFonts w:ascii="Times New Roman" w:eastAsia="Calibri" w:hAnsi="Times New Roman" w:cs="Times New Roman"/>
          <w:bCs/>
          <w:color w:val="000000"/>
          <w:sz w:val="28"/>
          <w:szCs w:val="28"/>
          <w:lang w:val="en-US"/>
        </w:rPr>
        <w:t>- Royal Society of Chemistry</w:t>
      </w:r>
    </w:p>
    <w:p w14:paraId="7707ED15" w14:textId="77777777" w:rsidR="004978AF" w:rsidRPr="00540E07" w:rsidRDefault="004978AF" w:rsidP="004978AF">
      <w:pPr>
        <w:spacing w:after="0" w:line="360" w:lineRule="auto"/>
        <w:ind w:left="709"/>
        <w:contextualSpacing/>
        <w:rPr>
          <w:rFonts w:ascii="Times New Roman" w:eastAsia="Calibri" w:hAnsi="Times New Roman" w:cs="Times New Roman"/>
          <w:bCs/>
          <w:color w:val="000000"/>
          <w:sz w:val="28"/>
          <w:szCs w:val="28"/>
          <w:lang w:val="en-US"/>
        </w:rPr>
      </w:pPr>
      <w:r w:rsidRPr="00540E07">
        <w:rPr>
          <w:rFonts w:ascii="Times New Roman" w:eastAsia="Calibri" w:hAnsi="Times New Roman" w:cs="Times New Roman"/>
          <w:bCs/>
          <w:color w:val="000000"/>
          <w:sz w:val="28"/>
          <w:szCs w:val="28"/>
          <w:lang w:val="en-US"/>
        </w:rPr>
        <w:t>- SAGE Publications</w:t>
      </w:r>
    </w:p>
    <w:p w14:paraId="061F2A61" w14:textId="77777777" w:rsidR="004978AF" w:rsidRPr="00540E07" w:rsidRDefault="004978AF" w:rsidP="004978AF">
      <w:pPr>
        <w:spacing w:after="0" w:line="360" w:lineRule="auto"/>
        <w:ind w:left="709"/>
        <w:contextualSpacing/>
        <w:rPr>
          <w:rFonts w:ascii="Times New Roman" w:eastAsia="Calibri" w:hAnsi="Times New Roman" w:cs="Times New Roman"/>
          <w:bCs/>
          <w:color w:val="000000"/>
          <w:sz w:val="28"/>
          <w:szCs w:val="28"/>
          <w:lang w:val="en-US"/>
        </w:rPr>
      </w:pPr>
      <w:r w:rsidRPr="00540E07">
        <w:rPr>
          <w:rFonts w:ascii="Times New Roman" w:eastAsia="Calibri" w:hAnsi="Times New Roman" w:cs="Times New Roman"/>
          <w:bCs/>
          <w:color w:val="000000"/>
          <w:sz w:val="28"/>
          <w:szCs w:val="28"/>
          <w:lang w:val="en-US"/>
        </w:rPr>
        <w:t>- Science</w:t>
      </w:r>
    </w:p>
    <w:p w14:paraId="74A98681" w14:textId="77777777" w:rsidR="004978AF" w:rsidRPr="00540E07" w:rsidRDefault="004978AF" w:rsidP="004978AF">
      <w:pPr>
        <w:spacing w:after="0" w:line="360" w:lineRule="auto"/>
        <w:ind w:left="709"/>
        <w:contextualSpacing/>
        <w:rPr>
          <w:rFonts w:ascii="Times New Roman" w:eastAsia="Calibri" w:hAnsi="Times New Roman" w:cs="Times New Roman"/>
          <w:bCs/>
          <w:color w:val="000000"/>
          <w:sz w:val="28"/>
          <w:szCs w:val="28"/>
          <w:lang w:val="en-US"/>
        </w:rPr>
      </w:pPr>
      <w:r w:rsidRPr="00540E07">
        <w:rPr>
          <w:rFonts w:ascii="Times New Roman" w:eastAsia="Calibri" w:hAnsi="Times New Roman" w:cs="Times New Roman"/>
          <w:bCs/>
          <w:color w:val="000000"/>
          <w:sz w:val="28"/>
          <w:szCs w:val="28"/>
          <w:lang w:val="en-US"/>
        </w:rPr>
        <w:t>- Taylor &amp; Francis Group</w:t>
      </w:r>
    </w:p>
    <w:p w14:paraId="2699F6B4" w14:textId="77777777" w:rsidR="004978AF" w:rsidRPr="00A674CD" w:rsidRDefault="004978AF" w:rsidP="004978AF">
      <w:pPr>
        <w:spacing w:after="0" w:line="240" w:lineRule="auto"/>
        <w:ind w:left="709"/>
        <w:contextualSpacing/>
        <w:jc w:val="both"/>
        <w:rPr>
          <w:rFonts w:ascii="Times New Roman" w:eastAsia="Times New Roman" w:hAnsi="Times New Roman" w:cs="Times New Roman"/>
          <w:b/>
          <w:bCs/>
          <w:sz w:val="28"/>
          <w:szCs w:val="28"/>
          <w:lang w:val="en-US" w:eastAsia="ru-RU"/>
        </w:rPr>
      </w:pPr>
    </w:p>
    <w:p w14:paraId="6CAAA0E4" w14:textId="77777777" w:rsidR="009315BF" w:rsidRPr="004978AF" w:rsidRDefault="009315BF" w:rsidP="00BB7040">
      <w:pPr>
        <w:spacing w:after="0" w:line="240" w:lineRule="auto"/>
        <w:ind w:left="709"/>
        <w:contextualSpacing/>
        <w:jc w:val="both"/>
        <w:rPr>
          <w:rFonts w:ascii="Times New Roman" w:eastAsia="Times New Roman" w:hAnsi="Times New Roman" w:cs="Times New Roman"/>
          <w:b/>
          <w:bCs/>
          <w:sz w:val="28"/>
          <w:szCs w:val="28"/>
          <w:lang w:val="en-US" w:eastAsia="ru-RU"/>
        </w:rPr>
      </w:pPr>
    </w:p>
    <w:p w14:paraId="68EB4E8D" w14:textId="77777777" w:rsidR="00E32331" w:rsidRPr="00581ED4" w:rsidRDefault="00E32331" w:rsidP="00BB7040">
      <w:pPr>
        <w:widowControl w:val="0"/>
        <w:spacing w:after="0" w:line="360" w:lineRule="auto"/>
        <w:contextualSpacing/>
        <w:jc w:val="center"/>
        <w:rPr>
          <w:rFonts w:ascii="Times New Roman" w:eastAsia="Times New Roman" w:hAnsi="Times New Roman" w:cs="Times New Roman"/>
          <w:b/>
          <w:sz w:val="28"/>
          <w:szCs w:val="28"/>
          <w:lang w:eastAsia="ru-RU"/>
        </w:rPr>
      </w:pPr>
      <w:r w:rsidRPr="00BB7040">
        <w:rPr>
          <w:rFonts w:ascii="Times New Roman" w:eastAsia="Times New Roman" w:hAnsi="Times New Roman" w:cs="Times New Roman"/>
          <w:b/>
          <w:sz w:val="28"/>
          <w:szCs w:val="28"/>
          <w:lang w:eastAsia="ru-RU"/>
        </w:rPr>
        <w:t>10. Методически</w:t>
      </w:r>
      <w:r w:rsidRPr="00581ED4">
        <w:rPr>
          <w:rFonts w:ascii="Times New Roman" w:eastAsia="Times New Roman" w:hAnsi="Times New Roman" w:cs="Times New Roman"/>
          <w:b/>
          <w:sz w:val="28"/>
          <w:szCs w:val="28"/>
          <w:lang w:eastAsia="ru-RU"/>
        </w:rPr>
        <w:t>е указания для обучающихся по освоению дисциплины</w:t>
      </w:r>
    </w:p>
    <w:p w14:paraId="26315DA7" w14:textId="77777777" w:rsidR="00E32331" w:rsidRPr="00581ED4"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00BA39BB" w14:textId="77777777" w:rsidR="00EF7DC2" w:rsidRPr="00581ED4" w:rsidRDefault="00EF7DC2" w:rsidP="00EF7DC2">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lastRenderedPageBreak/>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81ED4">
        <w:rPr>
          <w:rFonts w:ascii="Times New Roman" w:eastAsia="Times New Roman" w:hAnsi="Times New Roman" w:cs="Times New Roman"/>
          <w:sz w:val="28"/>
          <w:szCs w:val="28"/>
          <w:lang w:eastAsia="ru-RU"/>
        </w:rPr>
        <w:t>бакалавриата</w:t>
      </w:r>
      <w:proofErr w:type="spellEnd"/>
      <w:r w:rsidRPr="00581ED4">
        <w:rPr>
          <w:rFonts w:ascii="Times New Roman" w:eastAsia="Times New Roman" w:hAnsi="Times New Roman" w:cs="Times New Roman"/>
          <w:sz w:val="28"/>
          <w:szCs w:val="28"/>
          <w:lang w:eastAsia="ru-RU"/>
        </w:rPr>
        <w:t xml:space="preserve"> и магистратуры в Финансовом университете, утвержденные приказом </w:t>
      </w:r>
      <w:proofErr w:type="spellStart"/>
      <w:r w:rsidRPr="00581ED4">
        <w:rPr>
          <w:rFonts w:ascii="Times New Roman" w:eastAsia="Times New Roman" w:hAnsi="Times New Roman" w:cs="Times New Roman"/>
          <w:sz w:val="28"/>
          <w:szCs w:val="28"/>
          <w:lang w:eastAsia="ru-RU"/>
        </w:rPr>
        <w:t>Финуниверситета</w:t>
      </w:r>
      <w:proofErr w:type="spellEnd"/>
      <w:r w:rsidRPr="00581ED4">
        <w:rPr>
          <w:rFonts w:ascii="Times New Roman" w:eastAsia="Times New Roman"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81ED4">
        <w:rPr>
          <w:rFonts w:ascii="Times New Roman" w:eastAsia="Times New Roman" w:hAnsi="Times New Roman" w:cs="Times New Roman"/>
          <w:sz w:val="28"/>
          <w:szCs w:val="28"/>
          <w:lang w:eastAsia="ru-RU"/>
        </w:rPr>
        <w:t>Финуниверситета</w:t>
      </w:r>
      <w:proofErr w:type="spellEnd"/>
      <w:r w:rsidRPr="00581ED4">
        <w:rPr>
          <w:rFonts w:ascii="Times New Roman" w:eastAsia="Times New Roman" w:hAnsi="Times New Roman" w:cs="Times New Roman"/>
          <w:sz w:val="28"/>
          <w:szCs w:val="28"/>
          <w:lang w:eastAsia="ru-RU"/>
        </w:rPr>
        <w:t>»), использовать методические рекомендации департамента.</w:t>
      </w:r>
    </w:p>
    <w:p w14:paraId="6C10FF68" w14:textId="77777777" w:rsidR="00EF7DC2" w:rsidRPr="00581ED4" w:rsidRDefault="00EF7DC2" w:rsidP="00EF7DC2">
      <w:pPr>
        <w:spacing w:after="0" w:line="360" w:lineRule="auto"/>
        <w:ind w:firstLine="567"/>
        <w:jc w:val="both"/>
        <w:rPr>
          <w:rFonts w:ascii="Times New Roman" w:hAnsi="Times New Roman" w:cs="Times New Roman"/>
          <w:sz w:val="28"/>
          <w:szCs w:val="28"/>
        </w:rPr>
      </w:pPr>
      <w:r w:rsidRPr="00581ED4">
        <w:rPr>
          <w:rFonts w:ascii="Times New Roman" w:hAnsi="Times New Roman" w:cs="Times New Roman"/>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632336E2" w14:textId="77777777" w:rsidR="00EF7DC2" w:rsidRPr="00581ED4" w:rsidRDefault="00EF7DC2" w:rsidP="001A6511">
      <w:pPr>
        <w:numPr>
          <w:ilvl w:val="0"/>
          <w:numId w:val="10"/>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изучение и повторение лекционного материала;</w:t>
      </w:r>
    </w:p>
    <w:p w14:paraId="58FD70EA" w14:textId="77777777" w:rsidR="00EF7DC2" w:rsidRPr="00581ED4" w:rsidRDefault="00EF7DC2" w:rsidP="001A6511">
      <w:pPr>
        <w:numPr>
          <w:ilvl w:val="0"/>
          <w:numId w:val="10"/>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0DE1A1AB" w14:textId="77777777" w:rsidR="00EF7DC2" w:rsidRPr="00581ED4" w:rsidRDefault="00EF7DC2" w:rsidP="001A6511">
      <w:pPr>
        <w:numPr>
          <w:ilvl w:val="0"/>
          <w:numId w:val="10"/>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2403DCBD" w14:textId="433A803E" w:rsidR="00EF7DC2" w:rsidRPr="00581ED4" w:rsidRDefault="00EF7DC2" w:rsidP="001A6511">
      <w:pPr>
        <w:numPr>
          <w:ilvl w:val="0"/>
          <w:numId w:val="10"/>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 xml:space="preserve">выполнение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w:t>
      </w:r>
      <w:r w:rsidR="00E64C73">
        <w:rPr>
          <w:rFonts w:ascii="Times New Roman" w:hAnsi="Times New Roman" w:cs="Times New Roman"/>
          <w:sz w:val="28"/>
          <w:szCs w:val="28"/>
        </w:rPr>
        <w:t>презентаций</w:t>
      </w:r>
      <w:r w:rsidRPr="00581ED4">
        <w:rPr>
          <w:rFonts w:ascii="Times New Roman" w:hAnsi="Times New Roman" w:cs="Times New Roman"/>
          <w:sz w:val="28"/>
          <w:szCs w:val="28"/>
        </w:rPr>
        <w:t xml:space="preserve">, анализ данных для последующего проведения дискуссий и решения </w:t>
      </w:r>
      <w:r w:rsidR="00E64C73">
        <w:rPr>
          <w:rFonts w:ascii="Times New Roman" w:hAnsi="Times New Roman" w:cs="Times New Roman"/>
          <w:sz w:val="28"/>
          <w:szCs w:val="28"/>
        </w:rPr>
        <w:t>практико-ориентированных заданий</w:t>
      </w:r>
      <w:r w:rsidRPr="00581ED4">
        <w:rPr>
          <w:rFonts w:ascii="Times New Roman" w:hAnsi="Times New Roman" w:cs="Times New Roman"/>
          <w:sz w:val="28"/>
          <w:szCs w:val="28"/>
        </w:rPr>
        <w:t xml:space="preserve"> на семинарском (практическом) занятии);</w:t>
      </w:r>
    </w:p>
    <w:p w14:paraId="4337FA4E" w14:textId="77777777" w:rsidR="00EF7DC2" w:rsidRPr="00581ED4" w:rsidRDefault="00EF7DC2" w:rsidP="001A6511">
      <w:pPr>
        <w:numPr>
          <w:ilvl w:val="0"/>
          <w:numId w:val="10"/>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формирование навыков самостоятельной работы с учебной и научной литературой по изучаемому предмету.</w:t>
      </w:r>
    </w:p>
    <w:p w14:paraId="558A4C4A" w14:textId="77777777" w:rsidR="00EF7DC2" w:rsidRPr="00581ED4" w:rsidRDefault="00EF7DC2" w:rsidP="00EF7DC2">
      <w:pPr>
        <w:spacing w:after="0" w:line="360" w:lineRule="auto"/>
        <w:ind w:firstLine="567"/>
        <w:jc w:val="both"/>
        <w:rPr>
          <w:rFonts w:ascii="Times New Roman" w:hAnsi="Times New Roman" w:cs="Times New Roman"/>
          <w:sz w:val="28"/>
          <w:szCs w:val="28"/>
        </w:rPr>
      </w:pPr>
      <w:r w:rsidRPr="00581ED4">
        <w:rPr>
          <w:rFonts w:ascii="Times New Roman" w:hAnsi="Times New Roman" w:cs="Times New Roman"/>
          <w:sz w:val="28"/>
          <w:szCs w:val="28"/>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w:t>
      </w:r>
      <w:r w:rsidRPr="00581ED4">
        <w:rPr>
          <w:rFonts w:ascii="Times New Roman" w:hAnsi="Times New Roman" w:cs="Times New Roman"/>
          <w:sz w:val="28"/>
          <w:szCs w:val="28"/>
        </w:rPr>
        <w:lastRenderedPageBreak/>
        <w:t xml:space="preserve">дополнительной литературы в БИК </w:t>
      </w:r>
      <w:proofErr w:type="spellStart"/>
      <w:r w:rsidRPr="00581ED4">
        <w:rPr>
          <w:rFonts w:ascii="Times New Roman" w:hAnsi="Times New Roman" w:cs="Times New Roman"/>
          <w:sz w:val="28"/>
          <w:szCs w:val="28"/>
        </w:rPr>
        <w:t>Финуниверситета</w:t>
      </w:r>
      <w:proofErr w:type="spellEnd"/>
      <w:r w:rsidRPr="00581ED4">
        <w:rPr>
          <w:rFonts w:ascii="Times New Roman" w:hAnsi="Times New Roman" w:cs="Times New Roman"/>
          <w:sz w:val="28"/>
          <w:szCs w:val="28"/>
        </w:rPr>
        <w:t xml:space="preserve"> (других библиотеках) и дома. </w:t>
      </w:r>
    </w:p>
    <w:p w14:paraId="359D9770" w14:textId="77777777" w:rsidR="00EF7DC2" w:rsidRPr="00581ED4" w:rsidRDefault="00EF7DC2" w:rsidP="00EF7DC2">
      <w:pPr>
        <w:spacing w:after="0" w:line="360" w:lineRule="auto"/>
        <w:ind w:firstLine="567"/>
        <w:jc w:val="both"/>
        <w:rPr>
          <w:rFonts w:ascii="Times New Roman" w:hAnsi="Times New Roman" w:cs="Times New Roman"/>
          <w:sz w:val="28"/>
          <w:szCs w:val="28"/>
        </w:rPr>
      </w:pPr>
      <w:r w:rsidRPr="00581ED4">
        <w:rPr>
          <w:rFonts w:ascii="Times New Roman" w:hAnsi="Times New Roman" w:cs="Times New Roman"/>
          <w:sz w:val="28"/>
          <w:szCs w:val="28"/>
        </w:rPr>
        <w:t>Контроль выполнения заданий для самостоятельной работы проводится в следующих формах:</w:t>
      </w:r>
    </w:p>
    <w:p w14:paraId="79C77462" w14:textId="77777777" w:rsidR="00EF7DC2" w:rsidRPr="00581ED4" w:rsidRDefault="00EF7DC2" w:rsidP="001A6511">
      <w:pPr>
        <w:numPr>
          <w:ilvl w:val="0"/>
          <w:numId w:val="11"/>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проведение устных дискуссий на семинарских (практических) занятиях;</w:t>
      </w:r>
    </w:p>
    <w:p w14:paraId="73C8C57D" w14:textId="77777777" w:rsidR="00EF7DC2" w:rsidRPr="00581ED4" w:rsidRDefault="00EF7DC2" w:rsidP="001A6511">
      <w:pPr>
        <w:numPr>
          <w:ilvl w:val="0"/>
          <w:numId w:val="11"/>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784D5035" w14:textId="77777777" w:rsidR="00EF7DC2" w:rsidRPr="00581ED4" w:rsidRDefault="00EF7DC2" w:rsidP="001A6511">
      <w:pPr>
        <w:numPr>
          <w:ilvl w:val="0"/>
          <w:numId w:val="11"/>
        </w:numPr>
        <w:spacing w:after="0" w:line="360" w:lineRule="auto"/>
        <w:ind w:left="0" w:firstLine="567"/>
        <w:jc w:val="both"/>
        <w:rPr>
          <w:rFonts w:ascii="Times New Roman" w:hAnsi="Times New Roman" w:cs="Times New Roman"/>
          <w:sz w:val="28"/>
          <w:szCs w:val="28"/>
        </w:rPr>
      </w:pPr>
      <w:r w:rsidRPr="00581ED4">
        <w:rPr>
          <w:rFonts w:ascii="Times New Roman" w:hAnsi="Times New Roman" w:cs="Times New Roman"/>
          <w:sz w:val="28"/>
          <w:szCs w:val="28"/>
        </w:rPr>
        <w:t>заслушивание докладов по проектам (с использованием мультимедийных презентаций) на практических занятиях.</w:t>
      </w:r>
    </w:p>
    <w:p w14:paraId="490AEE93" w14:textId="77777777" w:rsidR="00EF7DC2" w:rsidRPr="00581ED4" w:rsidRDefault="00EF7DC2" w:rsidP="00EF7DC2">
      <w:pPr>
        <w:spacing w:after="0" w:line="360" w:lineRule="auto"/>
        <w:ind w:firstLine="567"/>
        <w:jc w:val="both"/>
        <w:rPr>
          <w:rFonts w:ascii="Times New Roman" w:hAnsi="Times New Roman" w:cs="Times New Roman"/>
          <w:bCs/>
          <w:sz w:val="28"/>
          <w:szCs w:val="28"/>
        </w:rPr>
      </w:pPr>
      <w:r w:rsidRPr="00581ED4">
        <w:rPr>
          <w:rFonts w:ascii="Times New Roman" w:hAnsi="Times New Roman" w:cs="Times New Roman"/>
          <w:bCs/>
          <w:sz w:val="28"/>
          <w:szCs w:val="28"/>
        </w:rPr>
        <w:t>Методические рекомендации по написанию Домашнего творческого задания содержатся в отдельном руководящем документе, который разрабатывается и публикуется Департаментом.</w:t>
      </w:r>
    </w:p>
    <w:p w14:paraId="49D51C16" w14:textId="77777777" w:rsidR="009315BF" w:rsidRPr="00581ED4" w:rsidRDefault="009315BF" w:rsidP="00E32331">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0FA348D8" w14:textId="77777777" w:rsidR="00E32331" w:rsidRPr="00581ED4" w:rsidRDefault="00E32331" w:rsidP="006E7839">
      <w:pPr>
        <w:spacing w:after="0" w:line="360" w:lineRule="auto"/>
        <w:rPr>
          <w:rFonts w:ascii="Times New Roman" w:eastAsia="Times New Roman" w:hAnsi="Times New Roman" w:cs="Times New Roman"/>
          <w:b/>
          <w:bCs/>
          <w:sz w:val="28"/>
          <w:szCs w:val="28"/>
          <w:lang w:eastAsia="ru-RU"/>
        </w:rPr>
      </w:pPr>
      <w:r w:rsidRPr="00581ED4">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sidRPr="00581ED4">
        <w:rPr>
          <w:rFonts w:ascii="Times New Roman" w:eastAsia="Times New Roman" w:hAnsi="Times New Roman" w:cs="Times New Roman"/>
          <w:b/>
          <w:bCs/>
          <w:sz w:val="28"/>
          <w:szCs w:val="28"/>
          <w:lang w:eastAsia="ru-RU"/>
        </w:rPr>
        <w:t>очных систем</w:t>
      </w:r>
    </w:p>
    <w:p w14:paraId="062E3993" w14:textId="77777777" w:rsidR="00E32331" w:rsidRPr="00581ED4" w:rsidRDefault="00E32331" w:rsidP="006E7839">
      <w:pPr>
        <w:spacing w:after="0" w:line="240" w:lineRule="auto"/>
        <w:rPr>
          <w:rFonts w:ascii="Times New Roman" w:eastAsia="Times New Roman" w:hAnsi="Times New Roman" w:cs="Times New Roman"/>
          <w:b/>
          <w:bCs/>
          <w:sz w:val="28"/>
          <w:szCs w:val="28"/>
          <w:lang w:eastAsia="ru-RU"/>
        </w:rPr>
      </w:pPr>
    </w:p>
    <w:p w14:paraId="36636B3C" w14:textId="77777777" w:rsidR="006E7839" w:rsidRPr="00581ED4" w:rsidRDefault="006E7839" w:rsidP="006E7839">
      <w:pPr>
        <w:pBdr>
          <w:top w:val="nil"/>
          <w:left w:val="nil"/>
          <w:bottom w:val="nil"/>
          <w:right w:val="nil"/>
          <w:between w:val="nil"/>
          <w:bar w:val="nil"/>
        </w:pBdr>
        <w:spacing w:after="0" w:line="360" w:lineRule="auto"/>
        <w:ind w:firstLine="709"/>
        <w:rPr>
          <w:rFonts w:ascii="Times New Roman" w:eastAsia="Arial Unicode MS" w:hAnsi="Times New Roman" w:cs="Times New Roman"/>
          <w:b/>
          <w:sz w:val="28"/>
          <w:szCs w:val="28"/>
          <w:u w:color="000000"/>
          <w:bdr w:val="nil"/>
          <w:lang w:eastAsia="ru-RU"/>
        </w:rPr>
      </w:pPr>
      <w:r w:rsidRPr="00581ED4">
        <w:rPr>
          <w:rFonts w:ascii="Times New Roman" w:eastAsia="Arial Unicode MS" w:hAnsi="Times New Roman" w:cs="Times New Roman"/>
          <w:b/>
          <w:sz w:val="28"/>
          <w:szCs w:val="28"/>
          <w:u w:color="000000"/>
          <w:bdr w:val="nil"/>
          <w:lang w:eastAsia="ru-RU"/>
        </w:rPr>
        <w:t>11. 1. Комплект лицензионного программного обеспечения:</w:t>
      </w:r>
    </w:p>
    <w:p w14:paraId="1F15A46E" w14:textId="0DFEE170" w:rsidR="006E7839" w:rsidRPr="00682E0B"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2E0B">
        <w:rPr>
          <w:rFonts w:ascii="Times New Roman" w:eastAsia="Arial Unicode MS" w:hAnsi="Times New Roman" w:cs="Times New Roman"/>
          <w:sz w:val="28"/>
          <w:szCs w:val="28"/>
          <w:u w:color="000000"/>
          <w:bdr w:val="nil"/>
          <w:lang w:eastAsia="ru-RU"/>
        </w:rPr>
        <w:t xml:space="preserve">- </w:t>
      </w:r>
      <w:r w:rsidRPr="00581ED4">
        <w:rPr>
          <w:rFonts w:ascii="Times New Roman" w:eastAsia="Arial Unicode MS" w:hAnsi="Times New Roman" w:cs="Times New Roman"/>
          <w:sz w:val="28"/>
          <w:szCs w:val="28"/>
          <w:u w:color="000000"/>
          <w:bdr w:val="nil"/>
          <w:lang w:val="en-US" w:eastAsia="ru-RU"/>
        </w:rPr>
        <w:t>Windows</w:t>
      </w:r>
      <w:r w:rsidRPr="00682E0B">
        <w:rPr>
          <w:rFonts w:ascii="Times New Roman" w:eastAsia="Arial Unicode MS" w:hAnsi="Times New Roman" w:cs="Times New Roman"/>
          <w:sz w:val="28"/>
          <w:szCs w:val="28"/>
          <w:u w:color="000000"/>
          <w:bdr w:val="nil"/>
          <w:lang w:eastAsia="ru-RU"/>
        </w:rPr>
        <w:t xml:space="preserve"> </w:t>
      </w:r>
      <w:r w:rsidRPr="00581ED4">
        <w:rPr>
          <w:rFonts w:ascii="Times New Roman" w:eastAsia="Arial Unicode MS" w:hAnsi="Times New Roman" w:cs="Times New Roman"/>
          <w:sz w:val="28"/>
          <w:szCs w:val="28"/>
          <w:u w:color="000000"/>
          <w:bdr w:val="nil"/>
          <w:lang w:val="en-US" w:eastAsia="ru-RU"/>
        </w:rPr>
        <w:t>Microsoft</w:t>
      </w:r>
      <w:r w:rsidRPr="00682E0B">
        <w:rPr>
          <w:rFonts w:ascii="Times New Roman" w:eastAsia="Arial Unicode MS" w:hAnsi="Times New Roman" w:cs="Times New Roman"/>
          <w:sz w:val="28"/>
          <w:szCs w:val="28"/>
          <w:u w:color="000000"/>
          <w:bdr w:val="nil"/>
          <w:lang w:eastAsia="ru-RU"/>
        </w:rPr>
        <w:t xml:space="preserve"> </w:t>
      </w:r>
      <w:r w:rsidRPr="00581ED4">
        <w:rPr>
          <w:rFonts w:ascii="Times New Roman" w:eastAsia="Arial Unicode MS" w:hAnsi="Times New Roman" w:cs="Times New Roman"/>
          <w:sz w:val="28"/>
          <w:szCs w:val="28"/>
          <w:u w:color="000000"/>
          <w:bdr w:val="nil"/>
          <w:lang w:val="en-US" w:eastAsia="ru-RU"/>
        </w:rPr>
        <w:t>office</w:t>
      </w:r>
      <w:r w:rsidRPr="00682E0B">
        <w:rPr>
          <w:rFonts w:ascii="Times New Roman" w:eastAsia="Arial Unicode MS" w:hAnsi="Times New Roman" w:cs="Times New Roman"/>
          <w:strike/>
          <w:sz w:val="28"/>
          <w:szCs w:val="28"/>
          <w:u w:color="000000"/>
          <w:bdr w:val="nil"/>
          <w:lang w:eastAsia="ru-RU"/>
        </w:rPr>
        <w:t>;</w:t>
      </w:r>
      <w:r w:rsidRPr="00682E0B">
        <w:rPr>
          <w:rFonts w:ascii="Times New Roman" w:eastAsia="Arial Unicode MS" w:hAnsi="Times New Roman" w:cs="Times New Roman"/>
          <w:sz w:val="28"/>
          <w:szCs w:val="28"/>
          <w:u w:color="000000"/>
          <w:bdr w:val="nil"/>
          <w:lang w:eastAsia="ru-RU"/>
        </w:rPr>
        <w:t xml:space="preserve"> </w:t>
      </w:r>
    </w:p>
    <w:p w14:paraId="1C51DC51" w14:textId="77777777" w:rsidR="006E7839" w:rsidRPr="00682E0B"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2E0B">
        <w:rPr>
          <w:rFonts w:ascii="Times New Roman" w:eastAsia="Arial Unicode MS" w:hAnsi="Times New Roman" w:cs="Times New Roman"/>
          <w:sz w:val="28"/>
          <w:szCs w:val="28"/>
          <w:u w:color="000000"/>
          <w:bdr w:val="nil"/>
          <w:lang w:eastAsia="ru-RU"/>
        </w:rPr>
        <w:t xml:space="preserve">- </w:t>
      </w:r>
      <w:r w:rsidRPr="00581ED4">
        <w:rPr>
          <w:rFonts w:ascii="Times New Roman" w:eastAsia="Arial Unicode MS" w:hAnsi="Times New Roman" w:cs="Times New Roman"/>
          <w:sz w:val="28"/>
          <w:szCs w:val="28"/>
          <w:u w:color="000000"/>
          <w:bdr w:val="nil"/>
          <w:lang w:eastAsia="ru-RU"/>
        </w:rPr>
        <w:t>Антивирус</w:t>
      </w:r>
      <w:r w:rsidRPr="00682E0B">
        <w:rPr>
          <w:rFonts w:ascii="Times New Roman" w:eastAsia="Arial Unicode MS" w:hAnsi="Times New Roman" w:cs="Times New Roman"/>
          <w:sz w:val="28"/>
          <w:szCs w:val="28"/>
          <w:u w:color="000000"/>
          <w:bdr w:val="nil"/>
          <w:lang w:eastAsia="ru-RU"/>
        </w:rPr>
        <w:t xml:space="preserve"> </w:t>
      </w:r>
      <w:r w:rsidRPr="00581ED4">
        <w:rPr>
          <w:rFonts w:ascii="Times New Roman" w:eastAsia="Arial Unicode MS" w:hAnsi="Times New Roman" w:cs="Times New Roman"/>
          <w:sz w:val="28"/>
          <w:szCs w:val="28"/>
          <w:u w:color="000000"/>
          <w:bdr w:val="nil"/>
          <w:lang w:val="en-US" w:eastAsia="ru-RU"/>
        </w:rPr>
        <w:t>Kaspersky</w:t>
      </w:r>
    </w:p>
    <w:p w14:paraId="0B7DC66D" w14:textId="77777777" w:rsidR="006E7839" w:rsidRPr="00682E0B"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p>
    <w:p w14:paraId="73320382" w14:textId="77777777" w:rsidR="006E7839" w:rsidRPr="00581ED4"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sz w:val="28"/>
          <w:szCs w:val="28"/>
          <w:u w:color="000000"/>
          <w:bdr w:val="nil"/>
          <w:lang w:eastAsia="ru-RU"/>
        </w:rPr>
      </w:pPr>
      <w:r w:rsidRPr="00682E0B">
        <w:rPr>
          <w:rFonts w:ascii="Times New Roman" w:eastAsia="Arial Unicode MS" w:hAnsi="Times New Roman" w:cs="Times New Roman"/>
          <w:b/>
          <w:sz w:val="28"/>
          <w:szCs w:val="28"/>
          <w:u w:color="000000"/>
          <w:bdr w:val="nil"/>
          <w:lang w:eastAsia="ru-RU"/>
        </w:rPr>
        <w:t xml:space="preserve">11.2. </w:t>
      </w:r>
      <w:r w:rsidRPr="00581ED4">
        <w:rPr>
          <w:rFonts w:ascii="Times New Roman" w:eastAsia="Arial Unicode MS" w:hAnsi="Times New Roman" w:cs="Times New Roman"/>
          <w:b/>
          <w:sz w:val="28"/>
          <w:szCs w:val="28"/>
          <w:u w:color="000000"/>
          <w:bdr w:val="nil"/>
          <w:lang w:eastAsia="ru-RU"/>
        </w:rPr>
        <w:t>Современные профессиональные базы данных и информационные справочные системы:</w:t>
      </w:r>
    </w:p>
    <w:p w14:paraId="60BD901B" w14:textId="77777777" w:rsidR="006E7839" w:rsidRPr="00581ED4"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581ED4">
        <w:rPr>
          <w:rFonts w:ascii="Times New Roman" w:eastAsia="Arial Unicode MS" w:hAnsi="Times New Roman" w:cs="Times New Roman"/>
          <w:bCs/>
          <w:sz w:val="28"/>
          <w:szCs w:val="28"/>
          <w:u w:color="000000"/>
          <w:bdr w:val="nil"/>
          <w:lang w:eastAsia="ru-RU"/>
        </w:rPr>
        <w:t xml:space="preserve">1. Информационно-правовая система </w:t>
      </w:r>
      <w:r w:rsidRPr="00581ED4">
        <w:rPr>
          <w:rFonts w:ascii="Times New Roman" w:eastAsia="Arial Unicode MS" w:hAnsi="Times New Roman" w:cs="Times New Roman"/>
          <w:sz w:val="28"/>
          <w:szCs w:val="28"/>
          <w:u w:color="000000"/>
          <w:bdr w:val="nil"/>
          <w:lang w:eastAsia="ru-RU"/>
        </w:rPr>
        <w:t>«Консультант Плюс»;</w:t>
      </w:r>
    </w:p>
    <w:p w14:paraId="634E3BA4" w14:textId="77777777" w:rsidR="006E7839" w:rsidRPr="00581ED4"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581ED4">
        <w:rPr>
          <w:rFonts w:ascii="Times New Roman" w:eastAsia="Arial Unicode MS" w:hAnsi="Times New Roman" w:cs="Times New Roman"/>
          <w:bCs/>
          <w:sz w:val="28"/>
          <w:szCs w:val="28"/>
          <w:u w:color="000000"/>
          <w:bdr w:val="nil"/>
          <w:lang w:eastAsia="ru-RU"/>
        </w:rPr>
        <w:t xml:space="preserve">2. Информационно-правовая система </w:t>
      </w:r>
      <w:r w:rsidRPr="00581ED4">
        <w:rPr>
          <w:rFonts w:ascii="Times New Roman" w:eastAsia="Arial Unicode MS" w:hAnsi="Times New Roman" w:cs="Times New Roman"/>
          <w:sz w:val="28"/>
          <w:szCs w:val="28"/>
          <w:u w:color="000000"/>
          <w:bdr w:val="nil"/>
          <w:lang w:eastAsia="ru-RU"/>
        </w:rPr>
        <w:t xml:space="preserve">«Гарант». </w:t>
      </w:r>
    </w:p>
    <w:p w14:paraId="4B52E8A1" w14:textId="77777777" w:rsidR="006E7839" w:rsidRPr="00581ED4"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sz w:val="28"/>
          <w:szCs w:val="28"/>
          <w:u w:color="000000"/>
          <w:bdr w:val="nil"/>
          <w:lang w:eastAsia="ru-RU"/>
        </w:rPr>
      </w:pPr>
      <w:r w:rsidRPr="00581ED4">
        <w:rPr>
          <w:rFonts w:ascii="Times New Roman" w:eastAsia="Arial Unicode MS" w:hAnsi="Times New Roman" w:cs="Times New Roman"/>
          <w:b/>
          <w:sz w:val="28"/>
          <w:szCs w:val="28"/>
          <w:u w:color="000000"/>
          <w:bdr w:val="nil"/>
          <w:lang w:eastAsia="ru-RU"/>
        </w:rPr>
        <w:t>11.3. Сертифицированные программные и аппаратные средства защиты информации:</w:t>
      </w:r>
    </w:p>
    <w:p w14:paraId="46B35176" w14:textId="77777777" w:rsidR="006E7839" w:rsidRPr="00581ED4"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581ED4">
        <w:rPr>
          <w:rFonts w:ascii="Times New Roman" w:eastAsia="Arial Unicode MS" w:hAnsi="Times New Roman" w:cs="Times New Roman"/>
          <w:sz w:val="28"/>
          <w:szCs w:val="28"/>
          <w:u w:color="000000"/>
          <w:bdr w:val="nil"/>
          <w:lang w:eastAsia="ru-RU"/>
        </w:rPr>
        <w:t>Не предусмотрено.</w:t>
      </w:r>
    </w:p>
    <w:p w14:paraId="68490810" w14:textId="746F46BC" w:rsidR="00E32331" w:rsidRPr="00581ED4" w:rsidRDefault="00E32331" w:rsidP="006E7839">
      <w:pPr>
        <w:spacing w:after="0" w:line="360" w:lineRule="auto"/>
        <w:rPr>
          <w:rFonts w:ascii="Times New Roman" w:eastAsia="Times New Roman" w:hAnsi="Times New Roman" w:cs="Times New Roman"/>
          <w:b/>
          <w:bCs/>
          <w:sz w:val="28"/>
          <w:szCs w:val="28"/>
          <w:lang w:eastAsia="ru-RU"/>
        </w:rPr>
      </w:pPr>
      <w:r w:rsidRPr="00581ED4">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r w:rsidR="004978AF">
        <w:rPr>
          <w:rFonts w:ascii="Times New Roman" w:eastAsia="Times New Roman" w:hAnsi="Times New Roman" w:cs="Times New Roman"/>
          <w:b/>
          <w:bCs/>
          <w:sz w:val="28"/>
          <w:szCs w:val="28"/>
          <w:lang w:eastAsia="ru-RU"/>
        </w:rPr>
        <w:br/>
      </w:r>
      <w:r w:rsidR="004978AF" w:rsidRPr="00B11E4A">
        <w:rPr>
          <w:rFonts w:ascii="Times New Roman" w:eastAsia="Arial Unicode MS" w:hAnsi="Times New Roman" w:cs="Times New Roman"/>
          <w:sz w:val="28"/>
          <w:szCs w:val="28"/>
          <w:u w:color="000000"/>
          <w:bdr w:val="nil"/>
          <w:lang w:eastAsia="ru-RU"/>
        </w:rPr>
        <w:t>Для осуществления образовательного процесса по дисциплине, необходимо:</w:t>
      </w:r>
    </w:p>
    <w:p w14:paraId="54C732BD" w14:textId="77777777" w:rsidR="00E32331" w:rsidRPr="00581ED4" w:rsidRDefault="00E32331" w:rsidP="00E32331">
      <w:pPr>
        <w:spacing w:after="0" w:line="360" w:lineRule="auto"/>
        <w:ind w:firstLine="709"/>
        <w:jc w:val="both"/>
        <w:rPr>
          <w:rFonts w:ascii="Times New Roman" w:eastAsia="Arial Unicode MS" w:hAnsi="Times New Roman" w:cs="Times New Roman"/>
          <w:b/>
          <w:sz w:val="28"/>
          <w:szCs w:val="28"/>
          <w:u w:color="000000"/>
          <w:bdr w:val="nil"/>
          <w:lang w:eastAsia="ru-RU"/>
        </w:rPr>
      </w:pPr>
      <w:r w:rsidRPr="00581ED4">
        <w:rPr>
          <w:rFonts w:ascii="Times New Roman" w:eastAsia="Arial Unicode MS" w:hAnsi="Times New Roman" w:cs="Times New Roman"/>
          <w:sz w:val="28"/>
          <w:szCs w:val="28"/>
          <w:u w:color="000000"/>
          <w:bdr w:val="nil"/>
          <w:lang w:eastAsia="ru-RU"/>
        </w:rPr>
        <w:t>1. Учебно-лабораторное оборудование:</w:t>
      </w:r>
    </w:p>
    <w:p w14:paraId="78F27032" w14:textId="77777777" w:rsidR="00E32331" w:rsidRPr="00581ED4"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 персональный компьютер.</w:t>
      </w:r>
    </w:p>
    <w:p w14:paraId="07C731D1" w14:textId="77777777" w:rsidR="00E32331" w:rsidRPr="00581ED4"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581ED4">
        <w:rPr>
          <w:rFonts w:ascii="Times New Roman" w:eastAsia="Times New Roman" w:hAnsi="Times New Roman" w:cs="Times New Roman"/>
          <w:sz w:val="28"/>
          <w:szCs w:val="28"/>
          <w:lang w:eastAsia="ru-RU"/>
        </w:rPr>
        <w:t>- проектор.</w:t>
      </w:r>
    </w:p>
    <w:p w14:paraId="7FCED7F1" w14:textId="77777777" w:rsidR="00E32331" w:rsidRPr="00831034"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r w:rsidRPr="00581ED4">
        <w:rPr>
          <w:rFonts w:ascii="Times New Roman" w:eastAsia="Arial Unicode MS" w:hAnsi="Times New Roman" w:cs="Times New Roman"/>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581ED4">
        <w:rPr>
          <w:rFonts w:ascii="Times New Roman" w:eastAsia="Arial Unicode MS" w:hAnsi="Times New Roman" w:cs="Times New Roman"/>
          <w:sz w:val="28"/>
          <w:szCs w:val="28"/>
          <w:u w:color="000000"/>
          <w:bdr w:val="nil"/>
          <w:lang w:eastAsia="ru-RU"/>
        </w:rPr>
        <w:t>видеолекции</w:t>
      </w:r>
      <w:proofErr w:type="spellEnd"/>
      <w:r w:rsidRPr="00581ED4">
        <w:rPr>
          <w:rFonts w:ascii="Times New Roman" w:eastAsia="Arial Unicode MS" w:hAnsi="Times New Roman" w:cs="Times New Roman"/>
          <w:sz w:val="28"/>
          <w:szCs w:val="28"/>
          <w:u w:color="000000"/>
          <w:bdr w:val="nil"/>
          <w:lang w:eastAsia="ru-RU"/>
        </w:rPr>
        <w:t>, учебно-методические материалы и др.).</w:t>
      </w:r>
      <w:bookmarkEnd w:id="4"/>
    </w:p>
    <w:sectPr w:rsidR="00E32331" w:rsidRPr="00831034">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2913D" w14:textId="77777777" w:rsidR="00020AF2" w:rsidRDefault="00020AF2" w:rsidP="00E32331">
      <w:pPr>
        <w:spacing w:after="0" w:line="240" w:lineRule="auto"/>
      </w:pPr>
      <w:r>
        <w:separator/>
      </w:r>
    </w:p>
  </w:endnote>
  <w:endnote w:type="continuationSeparator" w:id="0">
    <w:p w14:paraId="2A8F6D0D" w14:textId="77777777" w:rsidR="00020AF2" w:rsidRDefault="00020AF2"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0002A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NewRomanPSMT">
    <w:altName w:val="Yu Gothic UI"/>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TimesNewRomanPS-BoldMT">
    <w:altName w:val="Yu Gothic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2AB4E" w14:textId="77777777" w:rsidR="00771B78" w:rsidRDefault="00771B78">
    <w:pPr>
      <w:pStyle w:val="ac"/>
      <w:jc w:val="center"/>
    </w:pPr>
  </w:p>
  <w:p w14:paraId="76B2CFB0" w14:textId="77777777" w:rsidR="00771B78" w:rsidRDefault="00771B7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14460" w14:textId="77777777" w:rsidR="00020AF2" w:rsidRDefault="00020AF2" w:rsidP="00E32331">
      <w:pPr>
        <w:spacing w:after="0" w:line="240" w:lineRule="auto"/>
      </w:pPr>
      <w:r>
        <w:separator/>
      </w:r>
    </w:p>
  </w:footnote>
  <w:footnote w:type="continuationSeparator" w:id="0">
    <w:p w14:paraId="5A0AD08D" w14:textId="77777777" w:rsidR="00020AF2" w:rsidRDefault="00020AF2" w:rsidP="00E32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0E921F6"/>
    <w:multiLevelType w:val="hybridMultilevel"/>
    <w:tmpl w:val="365E0F94"/>
    <w:lvl w:ilvl="0" w:tplc="21E21D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81E2472"/>
    <w:multiLevelType w:val="hybridMultilevel"/>
    <w:tmpl w:val="A8ECF266"/>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10BC8"/>
    <w:multiLevelType w:val="hybridMultilevel"/>
    <w:tmpl w:val="69263B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6B68F5"/>
    <w:multiLevelType w:val="hybridMultilevel"/>
    <w:tmpl w:val="6CCAD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15:restartNumberingAfterBreak="0">
    <w:nsid w:val="1C3E2D58"/>
    <w:multiLevelType w:val="hybridMultilevel"/>
    <w:tmpl w:val="A03CBF88"/>
    <w:lvl w:ilvl="0" w:tplc="DE9E08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6F1A0B"/>
    <w:multiLevelType w:val="hybridMultilevel"/>
    <w:tmpl w:val="AD82C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F718BD"/>
    <w:multiLevelType w:val="hybridMultilevel"/>
    <w:tmpl w:val="A3547774"/>
    <w:lvl w:ilvl="0" w:tplc="58EA7A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921B97"/>
    <w:multiLevelType w:val="hybridMultilevel"/>
    <w:tmpl w:val="14127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59186C"/>
    <w:multiLevelType w:val="hybridMultilevel"/>
    <w:tmpl w:val="142C3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895D25"/>
    <w:multiLevelType w:val="hybridMultilevel"/>
    <w:tmpl w:val="29448330"/>
    <w:lvl w:ilvl="0" w:tplc="87CC1D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6" w15:restartNumberingAfterBreak="0">
    <w:nsid w:val="31EE468F"/>
    <w:multiLevelType w:val="hybridMultilevel"/>
    <w:tmpl w:val="577212F2"/>
    <w:lvl w:ilvl="0" w:tplc="C6B0FF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842912"/>
    <w:multiLevelType w:val="multilevel"/>
    <w:tmpl w:val="12A212B4"/>
    <w:lvl w:ilvl="0">
      <w:start w:val="1"/>
      <w:numFmt w:val="decimal"/>
      <w:lvlText w:val="%1."/>
      <w:lvlJc w:val="left"/>
      <w:pPr>
        <w:ind w:left="644"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8"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0622679"/>
    <w:multiLevelType w:val="hybridMultilevel"/>
    <w:tmpl w:val="591628D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5DE1A31"/>
    <w:multiLevelType w:val="hybridMultilevel"/>
    <w:tmpl w:val="0A781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B7D3C73"/>
    <w:multiLevelType w:val="hybridMultilevel"/>
    <w:tmpl w:val="7B1C6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01034A"/>
    <w:multiLevelType w:val="hybridMultilevel"/>
    <w:tmpl w:val="B942A2F6"/>
    <w:lvl w:ilvl="0" w:tplc="58EA7A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4"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6" w15:restartNumberingAfterBreak="0">
    <w:nsid w:val="6E99370C"/>
    <w:multiLevelType w:val="hybridMultilevel"/>
    <w:tmpl w:val="FEB64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F7762F"/>
    <w:multiLevelType w:val="hybridMultilevel"/>
    <w:tmpl w:val="76146234"/>
    <w:lvl w:ilvl="0" w:tplc="AA7E24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CD6DD2"/>
    <w:multiLevelType w:val="hybridMultilevel"/>
    <w:tmpl w:val="2E20F2F8"/>
    <w:lvl w:ilvl="0" w:tplc="04190001">
      <w:start w:val="1"/>
      <w:numFmt w:val="bullet"/>
      <w:lvlText w:val=""/>
      <w:lvlJc w:val="left"/>
      <w:pPr>
        <w:ind w:left="2061" w:hanging="360"/>
      </w:pPr>
      <w:rPr>
        <w:rFonts w:ascii="Symbol" w:hAnsi="Symbol" w:hint="default"/>
      </w:rPr>
    </w:lvl>
    <w:lvl w:ilvl="1" w:tplc="04190003" w:tentative="1">
      <w:start w:val="1"/>
      <w:numFmt w:val="bullet"/>
      <w:lvlText w:val="o"/>
      <w:lvlJc w:val="left"/>
      <w:pPr>
        <w:ind w:left="2781" w:hanging="360"/>
      </w:pPr>
      <w:rPr>
        <w:rFonts w:ascii="Courier New" w:hAnsi="Courier New" w:cs="Wingdings"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Wingdings"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Wingdings" w:hint="default"/>
      </w:rPr>
    </w:lvl>
    <w:lvl w:ilvl="8" w:tplc="04190005" w:tentative="1">
      <w:start w:val="1"/>
      <w:numFmt w:val="bullet"/>
      <w:lvlText w:val=""/>
      <w:lvlJc w:val="left"/>
      <w:pPr>
        <w:ind w:left="7821" w:hanging="360"/>
      </w:pPr>
      <w:rPr>
        <w:rFonts w:ascii="Wingdings" w:hAnsi="Wingdings" w:hint="default"/>
      </w:rPr>
    </w:lvl>
  </w:abstractNum>
  <w:abstractNum w:abstractNumId="29" w15:restartNumberingAfterBreak="0">
    <w:nsid w:val="7A4507D5"/>
    <w:multiLevelType w:val="hybridMultilevel"/>
    <w:tmpl w:val="EAE854B2"/>
    <w:lvl w:ilvl="0" w:tplc="0419000F">
      <w:start w:val="1"/>
      <w:numFmt w:val="decimal"/>
      <w:lvlText w:val="%1."/>
      <w:lvlJc w:val="left"/>
      <w:pPr>
        <w:ind w:left="720" w:hanging="360"/>
      </w:pPr>
    </w:lvl>
    <w:lvl w:ilvl="1" w:tplc="AEC2F8BE">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A72E54"/>
    <w:multiLevelType w:val="hybridMultilevel"/>
    <w:tmpl w:val="EFB69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D021767"/>
    <w:multiLevelType w:val="hybridMultilevel"/>
    <w:tmpl w:val="839A310E"/>
    <w:lvl w:ilvl="0" w:tplc="5AD873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F8714C"/>
    <w:multiLevelType w:val="hybridMultilevel"/>
    <w:tmpl w:val="938CE360"/>
    <w:lvl w:ilvl="0" w:tplc="0CAA38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1C5630"/>
    <w:multiLevelType w:val="hybridMultilevel"/>
    <w:tmpl w:val="5AAC0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4"/>
  </w:num>
  <w:num w:numId="3">
    <w:abstractNumId w:val="6"/>
  </w:num>
  <w:num w:numId="4">
    <w:abstractNumId w:val="25"/>
  </w:num>
  <w:num w:numId="5">
    <w:abstractNumId w:val="23"/>
  </w:num>
  <w:num w:numId="6">
    <w:abstractNumId w:val="20"/>
  </w:num>
  <w:num w:numId="7">
    <w:abstractNumId w:val="28"/>
  </w:num>
  <w:num w:numId="8">
    <w:abstractNumId w:val="0"/>
  </w:num>
  <w:num w:numId="9">
    <w:abstractNumId w:val="29"/>
  </w:num>
  <w:num w:numId="10">
    <w:abstractNumId w:val="7"/>
  </w:num>
  <w:num w:numId="11">
    <w:abstractNumId w:val="18"/>
  </w:num>
  <w:num w:numId="12">
    <w:abstractNumId w:val="19"/>
  </w:num>
  <w:num w:numId="13">
    <w:abstractNumId w:val="5"/>
  </w:num>
  <w:num w:numId="14">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33"/>
  </w:num>
  <w:num w:numId="17">
    <w:abstractNumId w:val="13"/>
  </w:num>
  <w:num w:numId="18">
    <w:abstractNumId w:val="21"/>
  </w:num>
  <w:num w:numId="19">
    <w:abstractNumId w:val="4"/>
  </w:num>
  <w:num w:numId="20">
    <w:abstractNumId w:val="31"/>
  </w:num>
  <w:num w:numId="21">
    <w:abstractNumId w:val="11"/>
  </w:num>
  <w:num w:numId="22">
    <w:abstractNumId w:val="14"/>
  </w:num>
  <w:num w:numId="23">
    <w:abstractNumId w:val="9"/>
  </w:num>
  <w:num w:numId="24">
    <w:abstractNumId w:val="30"/>
  </w:num>
  <w:num w:numId="25">
    <w:abstractNumId w:val="16"/>
  </w:num>
  <w:num w:numId="26">
    <w:abstractNumId w:val="1"/>
  </w:num>
  <w:num w:numId="27">
    <w:abstractNumId w:val="8"/>
  </w:num>
  <w:num w:numId="28">
    <w:abstractNumId w:val="27"/>
  </w:num>
  <w:num w:numId="29">
    <w:abstractNumId w:val="32"/>
  </w:num>
  <w:num w:numId="30">
    <w:abstractNumId w:val="22"/>
  </w:num>
  <w:num w:numId="31">
    <w:abstractNumId w:val="10"/>
  </w:num>
  <w:num w:numId="32">
    <w:abstractNumId w:val="12"/>
  </w:num>
  <w:num w:numId="33">
    <w:abstractNumId w:val="2"/>
  </w:num>
  <w:num w:numId="34">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67B"/>
    <w:rsid w:val="00001BA9"/>
    <w:rsid w:val="00012248"/>
    <w:rsid w:val="000163F6"/>
    <w:rsid w:val="00020AF2"/>
    <w:rsid w:val="00023EC5"/>
    <w:rsid w:val="00030569"/>
    <w:rsid w:val="000369BA"/>
    <w:rsid w:val="000435E5"/>
    <w:rsid w:val="00044ECA"/>
    <w:rsid w:val="0005687E"/>
    <w:rsid w:val="000646E8"/>
    <w:rsid w:val="000658D0"/>
    <w:rsid w:val="00066AE2"/>
    <w:rsid w:val="000818A6"/>
    <w:rsid w:val="00082795"/>
    <w:rsid w:val="00082B0D"/>
    <w:rsid w:val="00086350"/>
    <w:rsid w:val="000930FD"/>
    <w:rsid w:val="00093F66"/>
    <w:rsid w:val="000943CF"/>
    <w:rsid w:val="00095849"/>
    <w:rsid w:val="000978B6"/>
    <w:rsid w:val="000A6197"/>
    <w:rsid w:val="000C03F8"/>
    <w:rsid w:val="000C2FB6"/>
    <w:rsid w:val="000C3DB9"/>
    <w:rsid w:val="000C6223"/>
    <w:rsid w:val="000C6E6D"/>
    <w:rsid w:val="000D0426"/>
    <w:rsid w:val="000D2978"/>
    <w:rsid w:val="000D5E7E"/>
    <w:rsid w:val="000D7015"/>
    <w:rsid w:val="000E12C3"/>
    <w:rsid w:val="000F05B8"/>
    <w:rsid w:val="000F0D50"/>
    <w:rsid w:val="000F20C8"/>
    <w:rsid w:val="000F7F02"/>
    <w:rsid w:val="00110D2F"/>
    <w:rsid w:val="00113FF8"/>
    <w:rsid w:val="00115655"/>
    <w:rsid w:val="001173F7"/>
    <w:rsid w:val="00127777"/>
    <w:rsid w:val="001350D3"/>
    <w:rsid w:val="001355AC"/>
    <w:rsid w:val="001361A3"/>
    <w:rsid w:val="00143EFE"/>
    <w:rsid w:val="001462AF"/>
    <w:rsid w:val="00152963"/>
    <w:rsid w:val="001551D6"/>
    <w:rsid w:val="00163AF1"/>
    <w:rsid w:val="00164758"/>
    <w:rsid w:val="00175D9B"/>
    <w:rsid w:val="0018080F"/>
    <w:rsid w:val="00197492"/>
    <w:rsid w:val="00197DDC"/>
    <w:rsid w:val="001A1874"/>
    <w:rsid w:val="001A3E12"/>
    <w:rsid w:val="001A496F"/>
    <w:rsid w:val="001A6511"/>
    <w:rsid w:val="001B22D1"/>
    <w:rsid w:val="001B3626"/>
    <w:rsid w:val="001B6E64"/>
    <w:rsid w:val="001B70DA"/>
    <w:rsid w:val="001C12B5"/>
    <w:rsid w:val="001C5E46"/>
    <w:rsid w:val="001D0BCC"/>
    <w:rsid w:val="001E2CB9"/>
    <w:rsid w:val="001F148B"/>
    <w:rsid w:val="001F46DB"/>
    <w:rsid w:val="001F6724"/>
    <w:rsid w:val="001F755E"/>
    <w:rsid w:val="002025BF"/>
    <w:rsid w:val="0021458D"/>
    <w:rsid w:val="0022285D"/>
    <w:rsid w:val="0023085B"/>
    <w:rsid w:val="00252264"/>
    <w:rsid w:val="002535FB"/>
    <w:rsid w:val="00271071"/>
    <w:rsid w:val="0027147C"/>
    <w:rsid w:val="00281709"/>
    <w:rsid w:val="002A6E4E"/>
    <w:rsid w:val="002C0A0B"/>
    <w:rsid w:val="002C4418"/>
    <w:rsid w:val="002C4737"/>
    <w:rsid w:val="002C480A"/>
    <w:rsid w:val="002C633C"/>
    <w:rsid w:val="002D421D"/>
    <w:rsid w:val="002D510F"/>
    <w:rsid w:val="002D63D4"/>
    <w:rsid w:val="002E0017"/>
    <w:rsid w:val="002E1B96"/>
    <w:rsid w:val="002E1EF6"/>
    <w:rsid w:val="002E2A2C"/>
    <w:rsid w:val="002F1085"/>
    <w:rsid w:val="002F19F8"/>
    <w:rsid w:val="002F5633"/>
    <w:rsid w:val="002F5F94"/>
    <w:rsid w:val="00303DC2"/>
    <w:rsid w:val="00307C5A"/>
    <w:rsid w:val="00307EE4"/>
    <w:rsid w:val="0031284C"/>
    <w:rsid w:val="00312C66"/>
    <w:rsid w:val="00313165"/>
    <w:rsid w:val="0031737F"/>
    <w:rsid w:val="00320950"/>
    <w:rsid w:val="00321E9F"/>
    <w:rsid w:val="003230F8"/>
    <w:rsid w:val="0032396C"/>
    <w:rsid w:val="00326B5D"/>
    <w:rsid w:val="00331661"/>
    <w:rsid w:val="003504B6"/>
    <w:rsid w:val="0035303A"/>
    <w:rsid w:val="0035391F"/>
    <w:rsid w:val="00356D7D"/>
    <w:rsid w:val="003700AE"/>
    <w:rsid w:val="0037051C"/>
    <w:rsid w:val="0037081A"/>
    <w:rsid w:val="003745CD"/>
    <w:rsid w:val="00376C37"/>
    <w:rsid w:val="0038186A"/>
    <w:rsid w:val="00381F0C"/>
    <w:rsid w:val="003B1D96"/>
    <w:rsid w:val="003B21F8"/>
    <w:rsid w:val="003B31F8"/>
    <w:rsid w:val="003B5390"/>
    <w:rsid w:val="003B6661"/>
    <w:rsid w:val="003C0CE7"/>
    <w:rsid w:val="003C3261"/>
    <w:rsid w:val="003C34B2"/>
    <w:rsid w:val="003C5296"/>
    <w:rsid w:val="003E17E7"/>
    <w:rsid w:val="003E271F"/>
    <w:rsid w:val="003E4E07"/>
    <w:rsid w:val="003E5CEC"/>
    <w:rsid w:val="003F151C"/>
    <w:rsid w:val="003F1947"/>
    <w:rsid w:val="00402108"/>
    <w:rsid w:val="00403691"/>
    <w:rsid w:val="004038E1"/>
    <w:rsid w:val="00404DD5"/>
    <w:rsid w:val="00422619"/>
    <w:rsid w:val="0042795E"/>
    <w:rsid w:val="00431D8A"/>
    <w:rsid w:val="00437BEF"/>
    <w:rsid w:val="00444246"/>
    <w:rsid w:val="00444F8F"/>
    <w:rsid w:val="004616D3"/>
    <w:rsid w:val="004647C6"/>
    <w:rsid w:val="00467028"/>
    <w:rsid w:val="00473A3A"/>
    <w:rsid w:val="00482081"/>
    <w:rsid w:val="004822E0"/>
    <w:rsid w:val="004840A1"/>
    <w:rsid w:val="00485992"/>
    <w:rsid w:val="00486C1B"/>
    <w:rsid w:val="00492A72"/>
    <w:rsid w:val="0049634C"/>
    <w:rsid w:val="004978AF"/>
    <w:rsid w:val="004A2799"/>
    <w:rsid w:val="004B522D"/>
    <w:rsid w:val="004B6CAA"/>
    <w:rsid w:val="004D0FD5"/>
    <w:rsid w:val="004D232F"/>
    <w:rsid w:val="004D4890"/>
    <w:rsid w:val="004D6B4B"/>
    <w:rsid w:val="004F3743"/>
    <w:rsid w:val="00500AD0"/>
    <w:rsid w:val="00503CC1"/>
    <w:rsid w:val="00523129"/>
    <w:rsid w:val="00532491"/>
    <w:rsid w:val="00551BEB"/>
    <w:rsid w:val="00561D9E"/>
    <w:rsid w:val="00563CB6"/>
    <w:rsid w:val="00564362"/>
    <w:rsid w:val="00565649"/>
    <w:rsid w:val="00566AA2"/>
    <w:rsid w:val="00567AD3"/>
    <w:rsid w:val="0057479A"/>
    <w:rsid w:val="00581ED4"/>
    <w:rsid w:val="005848A3"/>
    <w:rsid w:val="00592DBB"/>
    <w:rsid w:val="005955CB"/>
    <w:rsid w:val="00596281"/>
    <w:rsid w:val="005A0857"/>
    <w:rsid w:val="005C5890"/>
    <w:rsid w:val="005D286E"/>
    <w:rsid w:val="005E3CA5"/>
    <w:rsid w:val="005F4BE6"/>
    <w:rsid w:val="006037E6"/>
    <w:rsid w:val="006073B3"/>
    <w:rsid w:val="00610626"/>
    <w:rsid w:val="006112DD"/>
    <w:rsid w:val="00624606"/>
    <w:rsid w:val="006315F3"/>
    <w:rsid w:val="006353DC"/>
    <w:rsid w:val="006374C9"/>
    <w:rsid w:val="00645341"/>
    <w:rsid w:val="006501E8"/>
    <w:rsid w:val="00651544"/>
    <w:rsid w:val="00652153"/>
    <w:rsid w:val="0065372A"/>
    <w:rsid w:val="00663ABD"/>
    <w:rsid w:val="006739F7"/>
    <w:rsid w:val="00681E5A"/>
    <w:rsid w:val="006829C4"/>
    <w:rsid w:val="00682E0B"/>
    <w:rsid w:val="006940FA"/>
    <w:rsid w:val="00697F80"/>
    <w:rsid w:val="006A45FA"/>
    <w:rsid w:val="006B3F7E"/>
    <w:rsid w:val="006C4A3D"/>
    <w:rsid w:val="006C5BAD"/>
    <w:rsid w:val="006C795C"/>
    <w:rsid w:val="006D3761"/>
    <w:rsid w:val="006D40B0"/>
    <w:rsid w:val="006E7839"/>
    <w:rsid w:val="006F2CAC"/>
    <w:rsid w:val="006F4DB0"/>
    <w:rsid w:val="0070419F"/>
    <w:rsid w:val="00712F5F"/>
    <w:rsid w:val="0071496B"/>
    <w:rsid w:val="00714EC8"/>
    <w:rsid w:val="007250D4"/>
    <w:rsid w:val="00734C69"/>
    <w:rsid w:val="0074362D"/>
    <w:rsid w:val="00753F3E"/>
    <w:rsid w:val="00754E39"/>
    <w:rsid w:val="0075620C"/>
    <w:rsid w:val="00760D64"/>
    <w:rsid w:val="0076215E"/>
    <w:rsid w:val="0076531E"/>
    <w:rsid w:val="00767920"/>
    <w:rsid w:val="00771B78"/>
    <w:rsid w:val="00784EF4"/>
    <w:rsid w:val="00786A19"/>
    <w:rsid w:val="00791C75"/>
    <w:rsid w:val="007942DE"/>
    <w:rsid w:val="007A060A"/>
    <w:rsid w:val="007A0B51"/>
    <w:rsid w:val="007A16E5"/>
    <w:rsid w:val="007A6455"/>
    <w:rsid w:val="007B2160"/>
    <w:rsid w:val="007C7D07"/>
    <w:rsid w:val="007E2E0C"/>
    <w:rsid w:val="007E66B7"/>
    <w:rsid w:val="007E71FB"/>
    <w:rsid w:val="007F03F7"/>
    <w:rsid w:val="007F4D72"/>
    <w:rsid w:val="007F57A2"/>
    <w:rsid w:val="00801027"/>
    <w:rsid w:val="00802A02"/>
    <w:rsid w:val="0080383B"/>
    <w:rsid w:val="0080627A"/>
    <w:rsid w:val="00807113"/>
    <w:rsid w:val="0081013A"/>
    <w:rsid w:val="00831034"/>
    <w:rsid w:val="00833849"/>
    <w:rsid w:val="0083557C"/>
    <w:rsid w:val="008428CF"/>
    <w:rsid w:val="00842DD1"/>
    <w:rsid w:val="00851DA0"/>
    <w:rsid w:val="00865F1A"/>
    <w:rsid w:val="008709B3"/>
    <w:rsid w:val="00873A4C"/>
    <w:rsid w:val="008762F7"/>
    <w:rsid w:val="00876E2E"/>
    <w:rsid w:val="008A279B"/>
    <w:rsid w:val="008A3F8A"/>
    <w:rsid w:val="008A6DC8"/>
    <w:rsid w:val="008B1EEF"/>
    <w:rsid w:val="008B3E3D"/>
    <w:rsid w:val="008B6E20"/>
    <w:rsid w:val="008B78A6"/>
    <w:rsid w:val="008D1C47"/>
    <w:rsid w:val="008D35C4"/>
    <w:rsid w:val="008D3702"/>
    <w:rsid w:val="008E2442"/>
    <w:rsid w:val="008E7E61"/>
    <w:rsid w:val="008F0C77"/>
    <w:rsid w:val="00906BAA"/>
    <w:rsid w:val="009226BC"/>
    <w:rsid w:val="009315BF"/>
    <w:rsid w:val="009329A4"/>
    <w:rsid w:val="00943969"/>
    <w:rsid w:val="00947214"/>
    <w:rsid w:val="009507C6"/>
    <w:rsid w:val="00960E43"/>
    <w:rsid w:val="009618CB"/>
    <w:rsid w:val="009628D2"/>
    <w:rsid w:val="009631FA"/>
    <w:rsid w:val="00963D19"/>
    <w:rsid w:val="009716F3"/>
    <w:rsid w:val="00980393"/>
    <w:rsid w:val="00980BD7"/>
    <w:rsid w:val="00986B62"/>
    <w:rsid w:val="00997DDF"/>
    <w:rsid w:val="009A72D8"/>
    <w:rsid w:val="009B0343"/>
    <w:rsid w:val="009B6EC2"/>
    <w:rsid w:val="009B7633"/>
    <w:rsid w:val="009C45E3"/>
    <w:rsid w:val="009C534D"/>
    <w:rsid w:val="009D25DF"/>
    <w:rsid w:val="009D5D18"/>
    <w:rsid w:val="009E2317"/>
    <w:rsid w:val="009E27DF"/>
    <w:rsid w:val="009F5561"/>
    <w:rsid w:val="009F6BE2"/>
    <w:rsid w:val="00A10104"/>
    <w:rsid w:val="00A116D2"/>
    <w:rsid w:val="00A21EA7"/>
    <w:rsid w:val="00A3601C"/>
    <w:rsid w:val="00A36C54"/>
    <w:rsid w:val="00A45822"/>
    <w:rsid w:val="00A5086C"/>
    <w:rsid w:val="00A56181"/>
    <w:rsid w:val="00A56C61"/>
    <w:rsid w:val="00A70FA7"/>
    <w:rsid w:val="00A76DED"/>
    <w:rsid w:val="00A842F1"/>
    <w:rsid w:val="00A87E5A"/>
    <w:rsid w:val="00A906D7"/>
    <w:rsid w:val="00A91A2A"/>
    <w:rsid w:val="00A94208"/>
    <w:rsid w:val="00A96F6D"/>
    <w:rsid w:val="00AA097A"/>
    <w:rsid w:val="00AA6314"/>
    <w:rsid w:val="00AB7206"/>
    <w:rsid w:val="00AC0753"/>
    <w:rsid w:val="00AC0A84"/>
    <w:rsid w:val="00AC6638"/>
    <w:rsid w:val="00AD4C88"/>
    <w:rsid w:val="00AE1D8F"/>
    <w:rsid w:val="00AE3065"/>
    <w:rsid w:val="00AE5459"/>
    <w:rsid w:val="00AF0BBA"/>
    <w:rsid w:val="00B0057F"/>
    <w:rsid w:val="00B11E4A"/>
    <w:rsid w:val="00B174FD"/>
    <w:rsid w:val="00B17CDE"/>
    <w:rsid w:val="00B24DFC"/>
    <w:rsid w:val="00B30545"/>
    <w:rsid w:val="00B36B58"/>
    <w:rsid w:val="00B37B18"/>
    <w:rsid w:val="00B4217C"/>
    <w:rsid w:val="00B56F0F"/>
    <w:rsid w:val="00B57FFE"/>
    <w:rsid w:val="00B62DCC"/>
    <w:rsid w:val="00B6583E"/>
    <w:rsid w:val="00B705B5"/>
    <w:rsid w:val="00B70677"/>
    <w:rsid w:val="00B765EE"/>
    <w:rsid w:val="00B814C5"/>
    <w:rsid w:val="00B82FEC"/>
    <w:rsid w:val="00B834C1"/>
    <w:rsid w:val="00B84052"/>
    <w:rsid w:val="00B85B9D"/>
    <w:rsid w:val="00B87FCF"/>
    <w:rsid w:val="00B920A2"/>
    <w:rsid w:val="00B963ED"/>
    <w:rsid w:val="00BA7700"/>
    <w:rsid w:val="00BB342A"/>
    <w:rsid w:val="00BB7040"/>
    <w:rsid w:val="00BC13B0"/>
    <w:rsid w:val="00BC55E7"/>
    <w:rsid w:val="00BC7228"/>
    <w:rsid w:val="00BD2262"/>
    <w:rsid w:val="00BD704C"/>
    <w:rsid w:val="00BE1A83"/>
    <w:rsid w:val="00BF4E64"/>
    <w:rsid w:val="00BF7434"/>
    <w:rsid w:val="00C04C53"/>
    <w:rsid w:val="00C07D65"/>
    <w:rsid w:val="00C10F83"/>
    <w:rsid w:val="00C23B45"/>
    <w:rsid w:val="00C301A3"/>
    <w:rsid w:val="00C43166"/>
    <w:rsid w:val="00C45977"/>
    <w:rsid w:val="00C56E50"/>
    <w:rsid w:val="00C639F3"/>
    <w:rsid w:val="00C66647"/>
    <w:rsid w:val="00C708E8"/>
    <w:rsid w:val="00C73573"/>
    <w:rsid w:val="00C800C9"/>
    <w:rsid w:val="00C80378"/>
    <w:rsid w:val="00C80C61"/>
    <w:rsid w:val="00C858D1"/>
    <w:rsid w:val="00C8632C"/>
    <w:rsid w:val="00C910E3"/>
    <w:rsid w:val="00C95D2F"/>
    <w:rsid w:val="00C95D5A"/>
    <w:rsid w:val="00CB157E"/>
    <w:rsid w:val="00CB4FB6"/>
    <w:rsid w:val="00CC1D28"/>
    <w:rsid w:val="00CC413C"/>
    <w:rsid w:val="00CD1BCF"/>
    <w:rsid w:val="00CD49CD"/>
    <w:rsid w:val="00CE2B7C"/>
    <w:rsid w:val="00CE30DC"/>
    <w:rsid w:val="00CE37A0"/>
    <w:rsid w:val="00CE4633"/>
    <w:rsid w:val="00CF4D0E"/>
    <w:rsid w:val="00D01D92"/>
    <w:rsid w:val="00D073B2"/>
    <w:rsid w:val="00D12120"/>
    <w:rsid w:val="00D12198"/>
    <w:rsid w:val="00D15461"/>
    <w:rsid w:val="00D166A8"/>
    <w:rsid w:val="00D22FEC"/>
    <w:rsid w:val="00D33DEF"/>
    <w:rsid w:val="00D3618F"/>
    <w:rsid w:val="00D36B76"/>
    <w:rsid w:val="00D37D2E"/>
    <w:rsid w:val="00D436AF"/>
    <w:rsid w:val="00D474FC"/>
    <w:rsid w:val="00D51992"/>
    <w:rsid w:val="00D55F82"/>
    <w:rsid w:val="00D70A5D"/>
    <w:rsid w:val="00D70FFE"/>
    <w:rsid w:val="00D73291"/>
    <w:rsid w:val="00D7609B"/>
    <w:rsid w:val="00D76E3D"/>
    <w:rsid w:val="00D82491"/>
    <w:rsid w:val="00D83935"/>
    <w:rsid w:val="00D84792"/>
    <w:rsid w:val="00D96E96"/>
    <w:rsid w:val="00DA19B7"/>
    <w:rsid w:val="00DA23AE"/>
    <w:rsid w:val="00DB0547"/>
    <w:rsid w:val="00DB3C94"/>
    <w:rsid w:val="00DC0253"/>
    <w:rsid w:val="00DC2E12"/>
    <w:rsid w:val="00DC7401"/>
    <w:rsid w:val="00DD1BE1"/>
    <w:rsid w:val="00DD70A4"/>
    <w:rsid w:val="00DE22A7"/>
    <w:rsid w:val="00DF1029"/>
    <w:rsid w:val="00DF4467"/>
    <w:rsid w:val="00DF5C88"/>
    <w:rsid w:val="00E0087D"/>
    <w:rsid w:val="00E06120"/>
    <w:rsid w:val="00E102FA"/>
    <w:rsid w:val="00E15FCA"/>
    <w:rsid w:val="00E25417"/>
    <w:rsid w:val="00E276EC"/>
    <w:rsid w:val="00E32331"/>
    <w:rsid w:val="00E34892"/>
    <w:rsid w:val="00E40299"/>
    <w:rsid w:val="00E46C20"/>
    <w:rsid w:val="00E535AF"/>
    <w:rsid w:val="00E5563F"/>
    <w:rsid w:val="00E578CA"/>
    <w:rsid w:val="00E640CE"/>
    <w:rsid w:val="00E64C73"/>
    <w:rsid w:val="00E7196B"/>
    <w:rsid w:val="00E72D16"/>
    <w:rsid w:val="00E82C0D"/>
    <w:rsid w:val="00E8503C"/>
    <w:rsid w:val="00E85633"/>
    <w:rsid w:val="00E94F97"/>
    <w:rsid w:val="00EA1F06"/>
    <w:rsid w:val="00EA2BA1"/>
    <w:rsid w:val="00EA3580"/>
    <w:rsid w:val="00EA64E3"/>
    <w:rsid w:val="00EB0D57"/>
    <w:rsid w:val="00EC4F8E"/>
    <w:rsid w:val="00EC4FA1"/>
    <w:rsid w:val="00ED45D7"/>
    <w:rsid w:val="00EE010D"/>
    <w:rsid w:val="00EE5C29"/>
    <w:rsid w:val="00EF75ED"/>
    <w:rsid w:val="00EF7DC2"/>
    <w:rsid w:val="00F03610"/>
    <w:rsid w:val="00F172EB"/>
    <w:rsid w:val="00F276B9"/>
    <w:rsid w:val="00F355D2"/>
    <w:rsid w:val="00F37FC4"/>
    <w:rsid w:val="00F41935"/>
    <w:rsid w:val="00F45BE4"/>
    <w:rsid w:val="00F47791"/>
    <w:rsid w:val="00F537BF"/>
    <w:rsid w:val="00F541AE"/>
    <w:rsid w:val="00F57904"/>
    <w:rsid w:val="00F662DC"/>
    <w:rsid w:val="00F74E85"/>
    <w:rsid w:val="00F805E4"/>
    <w:rsid w:val="00F80DCB"/>
    <w:rsid w:val="00F96250"/>
    <w:rsid w:val="00F973AD"/>
    <w:rsid w:val="00FA2C5D"/>
    <w:rsid w:val="00FB4A1D"/>
    <w:rsid w:val="00FB5B4A"/>
    <w:rsid w:val="00FB6BD5"/>
    <w:rsid w:val="00FC14AF"/>
    <w:rsid w:val="00FC3574"/>
    <w:rsid w:val="00FD2F11"/>
    <w:rsid w:val="00FD6738"/>
    <w:rsid w:val="00FE18E9"/>
    <w:rsid w:val="00FE23B1"/>
    <w:rsid w:val="00FE2B54"/>
    <w:rsid w:val="00FE4432"/>
    <w:rsid w:val="00FE6396"/>
    <w:rsid w:val="00FF7EE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EDD799"/>
  <w15:docId w15:val="{EE508153-2AA7-4479-BBDE-B0DDC239F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qFormat/>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3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1"/>
    <w:qFormat/>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uiPriority w:val="99"/>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rsid w:val="00E32331"/>
    <w:rPr>
      <w:rFonts w:cs="Times New Roman"/>
    </w:rPr>
  </w:style>
  <w:style w:type="paragraph" w:styleId="affd">
    <w:name w:val="List Paragraph"/>
    <w:aliases w:val="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FontStyle12">
    <w:name w:val="Font Style12"/>
    <w:rsid w:val="001A496F"/>
    <w:rPr>
      <w:rFonts w:ascii="Times New Roman" w:hAnsi="Times New Roman" w:cs="Times New Roman"/>
      <w:sz w:val="26"/>
      <w:szCs w:val="26"/>
    </w:rPr>
  </w:style>
  <w:style w:type="paragraph" w:customStyle="1" w:styleId="headertext">
    <w:name w:val="headertext"/>
    <w:basedOn w:val="a0"/>
    <w:rsid w:val="003705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271071"/>
    <w:rPr>
      <w:rFonts w:ascii="Times New Roman" w:eastAsia="Times New Roman" w:hAnsi="Times New Roman" w:cs="Times New Roman"/>
      <w:sz w:val="28"/>
      <w:szCs w:val="20"/>
      <w:lang w:eastAsia="ru-RU"/>
    </w:rPr>
  </w:style>
  <w:style w:type="character" w:styleId="afff0">
    <w:name w:val="annotation reference"/>
    <w:basedOn w:val="a1"/>
    <w:uiPriority w:val="99"/>
    <w:semiHidden/>
    <w:unhideWhenUsed/>
    <w:rsid w:val="003E271F"/>
    <w:rPr>
      <w:sz w:val="16"/>
      <w:szCs w:val="16"/>
    </w:rPr>
  </w:style>
  <w:style w:type="paragraph" w:styleId="afff1">
    <w:name w:val="annotation text"/>
    <w:basedOn w:val="a0"/>
    <w:link w:val="afff2"/>
    <w:uiPriority w:val="99"/>
    <w:semiHidden/>
    <w:unhideWhenUsed/>
    <w:rsid w:val="003E271F"/>
    <w:pPr>
      <w:spacing w:line="240" w:lineRule="auto"/>
    </w:pPr>
    <w:rPr>
      <w:sz w:val="20"/>
      <w:szCs w:val="20"/>
    </w:rPr>
  </w:style>
  <w:style w:type="character" w:customStyle="1" w:styleId="afff2">
    <w:name w:val="Текст примечания Знак"/>
    <w:basedOn w:val="a1"/>
    <w:link w:val="afff1"/>
    <w:uiPriority w:val="99"/>
    <w:semiHidden/>
    <w:rsid w:val="003E271F"/>
    <w:rPr>
      <w:sz w:val="20"/>
      <w:szCs w:val="20"/>
    </w:rPr>
  </w:style>
  <w:style w:type="paragraph" w:styleId="afff3">
    <w:name w:val="annotation subject"/>
    <w:basedOn w:val="afff1"/>
    <w:next w:val="afff1"/>
    <w:link w:val="afff4"/>
    <w:uiPriority w:val="99"/>
    <w:semiHidden/>
    <w:unhideWhenUsed/>
    <w:rsid w:val="00FB5B4A"/>
    <w:rPr>
      <w:b/>
      <w:bCs/>
    </w:rPr>
  </w:style>
  <w:style w:type="character" w:customStyle="1" w:styleId="afff4">
    <w:name w:val="Тема примечания Знак"/>
    <w:basedOn w:val="afff2"/>
    <w:link w:val="afff3"/>
    <w:uiPriority w:val="99"/>
    <w:semiHidden/>
    <w:rsid w:val="00FB5B4A"/>
    <w:rPr>
      <w:b/>
      <w:bCs/>
      <w:sz w:val="20"/>
      <w:szCs w:val="20"/>
    </w:rPr>
  </w:style>
  <w:style w:type="paragraph" w:styleId="afff5">
    <w:name w:val="Revision"/>
    <w:hidden/>
    <w:uiPriority w:val="99"/>
    <w:semiHidden/>
    <w:rsid w:val="00D36B76"/>
    <w:pPr>
      <w:spacing w:after="0" w:line="240" w:lineRule="auto"/>
    </w:pPr>
  </w:style>
  <w:style w:type="character" w:customStyle="1" w:styleId="FontStyle39">
    <w:name w:val="Font Style39"/>
    <w:rsid w:val="00947214"/>
    <w:rPr>
      <w:rFonts w:ascii="Arial Black" w:hAnsi="Arial Black"/>
      <w:color w:val="000000"/>
      <w:spacing w:val="-10"/>
      <w:sz w:val="16"/>
      <w:szCs w:val="16"/>
    </w:rPr>
  </w:style>
  <w:style w:type="paragraph" w:customStyle="1" w:styleId="Style2">
    <w:name w:val="Style2"/>
    <w:basedOn w:val="a0"/>
    <w:rsid w:val="007A6455"/>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627982">
      <w:bodyDiv w:val="1"/>
      <w:marLeft w:val="0"/>
      <w:marRight w:val="0"/>
      <w:marTop w:val="0"/>
      <w:marBottom w:val="0"/>
      <w:divBdr>
        <w:top w:val="none" w:sz="0" w:space="0" w:color="auto"/>
        <w:left w:val="none" w:sz="0" w:space="0" w:color="auto"/>
        <w:bottom w:val="none" w:sz="0" w:space="0" w:color="auto"/>
        <w:right w:val="none" w:sz="0" w:space="0" w:color="auto"/>
      </w:divBdr>
    </w:div>
    <w:div w:id="29040955">
      <w:bodyDiv w:val="1"/>
      <w:marLeft w:val="0"/>
      <w:marRight w:val="0"/>
      <w:marTop w:val="0"/>
      <w:marBottom w:val="0"/>
      <w:divBdr>
        <w:top w:val="none" w:sz="0" w:space="0" w:color="auto"/>
        <w:left w:val="none" w:sz="0" w:space="0" w:color="auto"/>
        <w:bottom w:val="none" w:sz="0" w:space="0" w:color="auto"/>
        <w:right w:val="none" w:sz="0" w:space="0" w:color="auto"/>
      </w:divBdr>
    </w:div>
    <w:div w:id="30611392">
      <w:bodyDiv w:val="1"/>
      <w:marLeft w:val="0"/>
      <w:marRight w:val="0"/>
      <w:marTop w:val="0"/>
      <w:marBottom w:val="0"/>
      <w:divBdr>
        <w:top w:val="none" w:sz="0" w:space="0" w:color="auto"/>
        <w:left w:val="none" w:sz="0" w:space="0" w:color="auto"/>
        <w:bottom w:val="none" w:sz="0" w:space="0" w:color="auto"/>
        <w:right w:val="none" w:sz="0" w:space="0" w:color="auto"/>
      </w:divBdr>
    </w:div>
    <w:div w:id="81605499">
      <w:bodyDiv w:val="1"/>
      <w:marLeft w:val="0"/>
      <w:marRight w:val="0"/>
      <w:marTop w:val="0"/>
      <w:marBottom w:val="0"/>
      <w:divBdr>
        <w:top w:val="none" w:sz="0" w:space="0" w:color="auto"/>
        <w:left w:val="none" w:sz="0" w:space="0" w:color="auto"/>
        <w:bottom w:val="none" w:sz="0" w:space="0" w:color="auto"/>
        <w:right w:val="none" w:sz="0" w:space="0" w:color="auto"/>
      </w:divBdr>
    </w:div>
    <w:div w:id="15284176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353386118">
      <w:bodyDiv w:val="1"/>
      <w:marLeft w:val="0"/>
      <w:marRight w:val="0"/>
      <w:marTop w:val="0"/>
      <w:marBottom w:val="0"/>
      <w:divBdr>
        <w:top w:val="none" w:sz="0" w:space="0" w:color="auto"/>
        <w:left w:val="none" w:sz="0" w:space="0" w:color="auto"/>
        <w:bottom w:val="none" w:sz="0" w:space="0" w:color="auto"/>
        <w:right w:val="none" w:sz="0" w:space="0" w:color="auto"/>
      </w:divBdr>
    </w:div>
    <w:div w:id="383527347">
      <w:bodyDiv w:val="1"/>
      <w:marLeft w:val="0"/>
      <w:marRight w:val="0"/>
      <w:marTop w:val="0"/>
      <w:marBottom w:val="0"/>
      <w:divBdr>
        <w:top w:val="none" w:sz="0" w:space="0" w:color="auto"/>
        <w:left w:val="none" w:sz="0" w:space="0" w:color="auto"/>
        <w:bottom w:val="none" w:sz="0" w:space="0" w:color="auto"/>
        <w:right w:val="none" w:sz="0" w:space="0" w:color="auto"/>
      </w:divBdr>
    </w:div>
    <w:div w:id="489373947">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663708695">
      <w:bodyDiv w:val="1"/>
      <w:marLeft w:val="0"/>
      <w:marRight w:val="0"/>
      <w:marTop w:val="0"/>
      <w:marBottom w:val="0"/>
      <w:divBdr>
        <w:top w:val="none" w:sz="0" w:space="0" w:color="auto"/>
        <w:left w:val="none" w:sz="0" w:space="0" w:color="auto"/>
        <w:bottom w:val="none" w:sz="0" w:space="0" w:color="auto"/>
        <w:right w:val="none" w:sz="0" w:space="0" w:color="auto"/>
      </w:divBdr>
    </w:div>
    <w:div w:id="702899602">
      <w:bodyDiv w:val="1"/>
      <w:marLeft w:val="0"/>
      <w:marRight w:val="0"/>
      <w:marTop w:val="0"/>
      <w:marBottom w:val="0"/>
      <w:divBdr>
        <w:top w:val="none" w:sz="0" w:space="0" w:color="auto"/>
        <w:left w:val="none" w:sz="0" w:space="0" w:color="auto"/>
        <w:bottom w:val="none" w:sz="0" w:space="0" w:color="auto"/>
        <w:right w:val="none" w:sz="0" w:space="0" w:color="auto"/>
      </w:divBdr>
    </w:div>
    <w:div w:id="716781471">
      <w:bodyDiv w:val="1"/>
      <w:marLeft w:val="0"/>
      <w:marRight w:val="0"/>
      <w:marTop w:val="0"/>
      <w:marBottom w:val="0"/>
      <w:divBdr>
        <w:top w:val="none" w:sz="0" w:space="0" w:color="auto"/>
        <w:left w:val="none" w:sz="0" w:space="0" w:color="auto"/>
        <w:bottom w:val="none" w:sz="0" w:space="0" w:color="auto"/>
        <w:right w:val="none" w:sz="0" w:space="0" w:color="auto"/>
      </w:divBdr>
    </w:div>
    <w:div w:id="808590862">
      <w:bodyDiv w:val="1"/>
      <w:marLeft w:val="0"/>
      <w:marRight w:val="0"/>
      <w:marTop w:val="0"/>
      <w:marBottom w:val="0"/>
      <w:divBdr>
        <w:top w:val="none" w:sz="0" w:space="0" w:color="auto"/>
        <w:left w:val="none" w:sz="0" w:space="0" w:color="auto"/>
        <w:bottom w:val="none" w:sz="0" w:space="0" w:color="auto"/>
        <w:right w:val="none" w:sz="0" w:space="0" w:color="auto"/>
      </w:divBdr>
    </w:div>
    <w:div w:id="822744414">
      <w:bodyDiv w:val="1"/>
      <w:marLeft w:val="0"/>
      <w:marRight w:val="0"/>
      <w:marTop w:val="0"/>
      <w:marBottom w:val="0"/>
      <w:divBdr>
        <w:top w:val="none" w:sz="0" w:space="0" w:color="auto"/>
        <w:left w:val="none" w:sz="0" w:space="0" w:color="auto"/>
        <w:bottom w:val="none" w:sz="0" w:space="0" w:color="auto"/>
        <w:right w:val="none" w:sz="0" w:space="0" w:color="auto"/>
      </w:divBdr>
    </w:div>
    <w:div w:id="850097524">
      <w:bodyDiv w:val="1"/>
      <w:marLeft w:val="0"/>
      <w:marRight w:val="0"/>
      <w:marTop w:val="0"/>
      <w:marBottom w:val="0"/>
      <w:divBdr>
        <w:top w:val="none" w:sz="0" w:space="0" w:color="auto"/>
        <w:left w:val="none" w:sz="0" w:space="0" w:color="auto"/>
        <w:bottom w:val="none" w:sz="0" w:space="0" w:color="auto"/>
        <w:right w:val="none" w:sz="0" w:space="0" w:color="auto"/>
      </w:divBdr>
    </w:div>
    <w:div w:id="883952838">
      <w:bodyDiv w:val="1"/>
      <w:marLeft w:val="0"/>
      <w:marRight w:val="0"/>
      <w:marTop w:val="0"/>
      <w:marBottom w:val="0"/>
      <w:divBdr>
        <w:top w:val="none" w:sz="0" w:space="0" w:color="auto"/>
        <w:left w:val="none" w:sz="0" w:space="0" w:color="auto"/>
        <w:bottom w:val="none" w:sz="0" w:space="0" w:color="auto"/>
        <w:right w:val="none" w:sz="0" w:space="0" w:color="auto"/>
      </w:divBdr>
    </w:div>
    <w:div w:id="942423563">
      <w:bodyDiv w:val="1"/>
      <w:marLeft w:val="0"/>
      <w:marRight w:val="0"/>
      <w:marTop w:val="0"/>
      <w:marBottom w:val="0"/>
      <w:divBdr>
        <w:top w:val="none" w:sz="0" w:space="0" w:color="auto"/>
        <w:left w:val="none" w:sz="0" w:space="0" w:color="auto"/>
        <w:bottom w:val="none" w:sz="0" w:space="0" w:color="auto"/>
        <w:right w:val="none" w:sz="0" w:space="0" w:color="auto"/>
      </w:divBdr>
    </w:div>
    <w:div w:id="950669588">
      <w:bodyDiv w:val="1"/>
      <w:marLeft w:val="0"/>
      <w:marRight w:val="0"/>
      <w:marTop w:val="0"/>
      <w:marBottom w:val="0"/>
      <w:divBdr>
        <w:top w:val="none" w:sz="0" w:space="0" w:color="auto"/>
        <w:left w:val="none" w:sz="0" w:space="0" w:color="auto"/>
        <w:bottom w:val="none" w:sz="0" w:space="0" w:color="auto"/>
        <w:right w:val="none" w:sz="0" w:space="0" w:color="auto"/>
      </w:divBdr>
    </w:div>
    <w:div w:id="1017998115">
      <w:bodyDiv w:val="1"/>
      <w:marLeft w:val="0"/>
      <w:marRight w:val="0"/>
      <w:marTop w:val="0"/>
      <w:marBottom w:val="0"/>
      <w:divBdr>
        <w:top w:val="none" w:sz="0" w:space="0" w:color="auto"/>
        <w:left w:val="none" w:sz="0" w:space="0" w:color="auto"/>
        <w:bottom w:val="none" w:sz="0" w:space="0" w:color="auto"/>
        <w:right w:val="none" w:sz="0" w:space="0" w:color="auto"/>
      </w:divBdr>
    </w:div>
    <w:div w:id="1075788115">
      <w:bodyDiv w:val="1"/>
      <w:marLeft w:val="0"/>
      <w:marRight w:val="0"/>
      <w:marTop w:val="0"/>
      <w:marBottom w:val="0"/>
      <w:divBdr>
        <w:top w:val="none" w:sz="0" w:space="0" w:color="auto"/>
        <w:left w:val="none" w:sz="0" w:space="0" w:color="auto"/>
        <w:bottom w:val="none" w:sz="0" w:space="0" w:color="auto"/>
        <w:right w:val="none" w:sz="0" w:space="0" w:color="auto"/>
      </w:divBdr>
    </w:div>
    <w:div w:id="1077363756">
      <w:bodyDiv w:val="1"/>
      <w:marLeft w:val="0"/>
      <w:marRight w:val="0"/>
      <w:marTop w:val="0"/>
      <w:marBottom w:val="0"/>
      <w:divBdr>
        <w:top w:val="none" w:sz="0" w:space="0" w:color="auto"/>
        <w:left w:val="none" w:sz="0" w:space="0" w:color="auto"/>
        <w:bottom w:val="none" w:sz="0" w:space="0" w:color="auto"/>
        <w:right w:val="none" w:sz="0" w:space="0" w:color="auto"/>
      </w:divBdr>
    </w:div>
    <w:div w:id="1110198354">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191213977">
      <w:bodyDiv w:val="1"/>
      <w:marLeft w:val="0"/>
      <w:marRight w:val="0"/>
      <w:marTop w:val="0"/>
      <w:marBottom w:val="0"/>
      <w:divBdr>
        <w:top w:val="none" w:sz="0" w:space="0" w:color="auto"/>
        <w:left w:val="none" w:sz="0" w:space="0" w:color="auto"/>
        <w:bottom w:val="none" w:sz="0" w:space="0" w:color="auto"/>
        <w:right w:val="none" w:sz="0" w:space="0" w:color="auto"/>
      </w:divBdr>
    </w:div>
    <w:div w:id="1265116441">
      <w:bodyDiv w:val="1"/>
      <w:marLeft w:val="0"/>
      <w:marRight w:val="0"/>
      <w:marTop w:val="0"/>
      <w:marBottom w:val="0"/>
      <w:divBdr>
        <w:top w:val="none" w:sz="0" w:space="0" w:color="auto"/>
        <w:left w:val="none" w:sz="0" w:space="0" w:color="auto"/>
        <w:bottom w:val="none" w:sz="0" w:space="0" w:color="auto"/>
        <w:right w:val="none" w:sz="0" w:space="0" w:color="auto"/>
      </w:divBdr>
    </w:div>
    <w:div w:id="1275409034">
      <w:bodyDiv w:val="1"/>
      <w:marLeft w:val="0"/>
      <w:marRight w:val="0"/>
      <w:marTop w:val="0"/>
      <w:marBottom w:val="0"/>
      <w:divBdr>
        <w:top w:val="none" w:sz="0" w:space="0" w:color="auto"/>
        <w:left w:val="none" w:sz="0" w:space="0" w:color="auto"/>
        <w:bottom w:val="none" w:sz="0" w:space="0" w:color="auto"/>
        <w:right w:val="none" w:sz="0" w:space="0" w:color="auto"/>
      </w:divBdr>
    </w:div>
    <w:div w:id="129710500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68278378">
      <w:bodyDiv w:val="1"/>
      <w:marLeft w:val="0"/>
      <w:marRight w:val="0"/>
      <w:marTop w:val="0"/>
      <w:marBottom w:val="0"/>
      <w:divBdr>
        <w:top w:val="none" w:sz="0" w:space="0" w:color="auto"/>
        <w:left w:val="none" w:sz="0" w:space="0" w:color="auto"/>
        <w:bottom w:val="none" w:sz="0" w:space="0" w:color="auto"/>
        <w:right w:val="none" w:sz="0" w:space="0" w:color="auto"/>
      </w:divBdr>
    </w:div>
    <w:div w:id="1474908779">
      <w:bodyDiv w:val="1"/>
      <w:marLeft w:val="0"/>
      <w:marRight w:val="0"/>
      <w:marTop w:val="0"/>
      <w:marBottom w:val="0"/>
      <w:divBdr>
        <w:top w:val="none" w:sz="0" w:space="0" w:color="auto"/>
        <w:left w:val="none" w:sz="0" w:space="0" w:color="auto"/>
        <w:bottom w:val="none" w:sz="0" w:space="0" w:color="auto"/>
        <w:right w:val="none" w:sz="0" w:space="0" w:color="auto"/>
      </w:divBdr>
    </w:div>
    <w:div w:id="1539507990">
      <w:bodyDiv w:val="1"/>
      <w:marLeft w:val="0"/>
      <w:marRight w:val="0"/>
      <w:marTop w:val="0"/>
      <w:marBottom w:val="0"/>
      <w:divBdr>
        <w:top w:val="none" w:sz="0" w:space="0" w:color="auto"/>
        <w:left w:val="none" w:sz="0" w:space="0" w:color="auto"/>
        <w:bottom w:val="none" w:sz="0" w:space="0" w:color="auto"/>
        <w:right w:val="none" w:sz="0" w:space="0" w:color="auto"/>
      </w:divBdr>
    </w:div>
    <w:div w:id="1540358888">
      <w:bodyDiv w:val="1"/>
      <w:marLeft w:val="0"/>
      <w:marRight w:val="0"/>
      <w:marTop w:val="0"/>
      <w:marBottom w:val="0"/>
      <w:divBdr>
        <w:top w:val="none" w:sz="0" w:space="0" w:color="auto"/>
        <w:left w:val="none" w:sz="0" w:space="0" w:color="auto"/>
        <w:bottom w:val="none" w:sz="0" w:space="0" w:color="auto"/>
        <w:right w:val="none" w:sz="0" w:space="0" w:color="auto"/>
      </w:divBdr>
    </w:div>
    <w:div w:id="1604418508">
      <w:bodyDiv w:val="1"/>
      <w:marLeft w:val="0"/>
      <w:marRight w:val="0"/>
      <w:marTop w:val="0"/>
      <w:marBottom w:val="0"/>
      <w:divBdr>
        <w:top w:val="none" w:sz="0" w:space="0" w:color="auto"/>
        <w:left w:val="none" w:sz="0" w:space="0" w:color="auto"/>
        <w:bottom w:val="none" w:sz="0" w:space="0" w:color="auto"/>
        <w:right w:val="none" w:sz="0" w:space="0" w:color="auto"/>
      </w:divBdr>
    </w:div>
    <w:div w:id="1606619148">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773016950">
      <w:bodyDiv w:val="1"/>
      <w:marLeft w:val="0"/>
      <w:marRight w:val="0"/>
      <w:marTop w:val="0"/>
      <w:marBottom w:val="0"/>
      <w:divBdr>
        <w:top w:val="none" w:sz="0" w:space="0" w:color="auto"/>
        <w:left w:val="none" w:sz="0" w:space="0" w:color="auto"/>
        <w:bottom w:val="none" w:sz="0" w:space="0" w:color="auto"/>
        <w:right w:val="none" w:sz="0" w:space="0" w:color="auto"/>
      </w:divBdr>
    </w:div>
    <w:div w:id="1781023826">
      <w:bodyDiv w:val="1"/>
      <w:marLeft w:val="0"/>
      <w:marRight w:val="0"/>
      <w:marTop w:val="0"/>
      <w:marBottom w:val="0"/>
      <w:divBdr>
        <w:top w:val="none" w:sz="0" w:space="0" w:color="auto"/>
        <w:left w:val="none" w:sz="0" w:space="0" w:color="auto"/>
        <w:bottom w:val="none" w:sz="0" w:space="0" w:color="auto"/>
        <w:right w:val="none" w:sz="0" w:space="0" w:color="auto"/>
      </w:divBdr>
    </w:div>
    <w:div w:id="1830172062">
      <w:bodyDiv w:val="1"/>
      <w:marLeft w:val="0"/>
      <w:marRight w:val="0"/>
      <w:marTop w:val="0"/>
      <w:marBottom w:val="0"/>
      <w:divBdr>
        <w:top w:val="none" w:sz="0" w:space="0" w:color="auto"/>
        <w:left w:val="none" w:sz="0" w:space="0" w:color="auto"/>
        <w:bottom w:val="none" w:sz="0" w:space="0" w:color="auto"/>
        <w:right w:val="none" w:sz="0" w:space="0" w:color="auto"/>
      </w:divBdr>
    </w:div>
    <w:div w:id="1862163222">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43869739">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974749265">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31925">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nk.springer.com/" TargetMode="Externa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jstor.org/" TargetMode="External"/><Relationship Id="rId10" Type="http://schemas.openxmlformats.org/officeDocument/2006/relationships/hyperlink" Target="http://lib.alpinadigita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emerald.com/insigh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D3772-01C8-411D-85AB-0E782584D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30</Pages>
  <Words>7071</Words>
  <Characters>40311</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technotar21@yandex.ru</dc:creator>
  <cp:keywords/>
  <dc:description/>
  <cp:lastModifiedBy>Клопот Светлана Анатольевна</cp:lastModifiedBy>
  <cp:revision>13</cp:revision>
  <cp:lastPrinted>2023-04-14T21:24:00Z</cp:lastPrinted>
  <dcterms:created xsi:type="dcterms:W3CDTF">2023-05-15T11:51:00Z</dcterms:created>
  <dcterms:modified xsi:type="dcterms:W3CDTF">2024-06-27T07:53:00Z</dcterms:modified>
</cp:coreProperties>
</file>